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5270" w14:textId="49022EAF" w:rsidR="005D375B" w:rsidRDefault="0081786D" w:rsidP="0081786D">
      <w:pPr>
        <w:jc w:val="right"/>
      </w:pPr>
      <w:r w:rsidRPr="008C7830">
        <w:rPr>
          <w:noProof/>
          <w:lang w:val="en-US"/>
        </w:rPr>
        <w:drawing>
          <wp:inline distT="0" distB="0" distL="0" distR="0" wp14:anchorId="73C5D852" wp14:editId="0808BF73">
            <wp:extent cx="1828800" cy="866775"/>
            <wp:effectExtent l="0" t="0" r="0" b="9525"/>
            <wp:docPr id="745340945" name="Picture 2" descr="Ainsdale Medical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nsdale Medical Cent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866775"/>
                    </a:xfrm>
                    <a:prstGeom prst="rect">
                      <a:avLst/>
                    </a:prstGeom>
                    <a:noFill/>
                    <a:ln>
                      <a:noFill/>
                    </a:ln>
                  </pic:spPr>
                </pic:pic>
              </a:graphicData>
            </a:graphic>
          </wp:inline>
        </w:drawing>
      </w:r>
    </w:p>
    <w:p w14:paraId="2838F049" w14:textId="77777777" w:rsidR="0081786D" w:rsidRDefault="0081786D" w:rsidP="0081786D">
      <w:pPr>
        <w:jc w:val="right"/>
      </w:pPr>
    </w:p>
    <w:p w14:paraId="5A71A4C8" w14:textId="77777777" w:rsidR="0081786D" w:rsidRDefault="0081786D" w:rsidP="0081786D">
      <w:pPr>
        <w:spacing w:after="0"/>
        <w:rPr>
          <w:rFonts w:ascii="Calibri" w:hAnsi="Calibri" w:cs="Calibri"/>
        </w:rPr>
      </w:pPr>
      <w:r>
        <w:rPr>
          <w:rFonts w:ascii="Calibri" w:hAnsi="Calibri" w:cs="Calibri"/>
        </w:rPr>
        <w:t>Minutes</w:t>
      </w:r>
    </w:p>
    <w:p w14:paraId="54CB80F2" w14:textId="77777777" w:rsidR="0081786D" w:rsidRDefault="0081786D" w:rsidP="0081786D">
      <w:pPr>
        <w:spacing w:after="0"/>
        <w:rPr>
          <w:rFonts w:ascii="Calibri" w:hAnsi="Calibri" w:cs="Calibri"/>
        </w:rPr>
      </w:pPr>
    </w:p>
    <w:p w14:paraId="1E1E9A29" w14:textId="280BC235" w:rsidR="0081786D" w:rsidRPr="008C7830" w:rsidRDefault="0081786D" w:rsidP="0081786D">
      <w:pPr>
        <w:spacing w:after="0"/>
        <w:rPr>
          <w:rFonts w:ascii="Calibri" w:hAnsi="Calibri" w:cs="Calibri"/>
          <w:b/>
          <w:bCs/>
        </w:rPr>
      </w:pPr>
      <w:r w:rsidRPr="008C7830">
        <w:rPr>
          <w:rFonts w:ascii="Calibri" w:hAnsi="Calibri" w:cs="Calibri"/>
          <w:b/>
          <w:bCs/>
        </w:rPr>
        <w:t xml:space="preserve">Meeting </w:t>
      </w:r>
      <w:r>
        <w:rPr>
          <w:rFonts w:ascii="Calibri" w:hAnsi="Calibri" w:cs="Calibri"/>
          <w:b/>
          <w:bCs/>
        </w:rPr>
        <w:t>17</w:t>
      </w:r>
      <w:r w:rsidRPr="0081786D">
        <w:rPr>
          <w:rFonts w:ascii="Calibri" w:hAnsi="Calibri" w:cs="Calibri"/>
          <w:b/>
          <w:bCs/>
          <w:vertAlign w:val="superscript"/>
        </w:rPr>
        <w:t>th</w:t>
      </w:r>
      <w:r>
        <w:rPr>
          <w:rFonts w:ascii="Calibri" w:hAnsi="Calibri" w:cs="Calibri"/>
          <w:b/>
          <w:bCs/>
        </w:rPr>
        <w:t xml:space="preserve"> June 2026</w:t>
      </w:r>
      <w:r w:rsidRPr="008C7830">
        <w:rPr>
          <w:rFonts w:ascii="Calibri" w:hAnsi="Calibri" w:cs="Calibri"/>
          <w:b/>
          <w:bCs/>
        </w:rPr>
        <w:t xml:space="preserve"> – Location: Ainsdale Medical Centre, face to face</w:t>
      </w:r>
    </w:p>
    <w:p w14:paraId="460B4BD3" w14:textId="77777777" w:rsidR="0081786D" w:rsidRDefault="0081786D" w:rsidP="0081786D">
      <w:pPr>
        <w:spacing w:after="0"/>
        <w:rPr>
          <w:rFonts w:ascii="Calibri" w:hAnsi="Calibri" w:cs="Calibri"/>
          <w:b/>
          <w:bCs/>
        </w:rPr>
      </w:pPr>
    </w:p>
    <w:p w14:paraId="4B2E0303" w14:textId="180CE3E2" w:rsidR="0081786D" w:rsidRDefault="0081786D" w:rsidP="0081786D">
      <w:pPr>
        <w:pStyle w:val="ListParagraph"/>
        <w:numPr>
          <w:ilvl w:val="0"/>
          <w:numId w:val="2"/>
        </w:numPr>
        <w:spacing w:after="0"/>
        <w:rPr>
          <w:rFonts w:ascii="Calibri" w:hAnsi="Calibri" w:cs="Calibri"/>
          <w:b/>
          <w:bCs/>
        </w:rPr>
      </w:pPr>
      <w:r w:rsidRPr="0081786D">
        <w:rPr>
          <w:rFonts w:ascii="Calibri" w:hAnsi="Calibri" w:cs="Calibri"/>
          <w:b/>
          <w:bCs/>
        </w:rPr>
        <w:t>Chairs welcome and apologies</w:t>
      </w:r>
    </w:p>
    <w:p w14:paraId="479F702A" w14:textId="77777777" w:rsidR="0081786D" w:rsidRPr="0081786D" w:rsidRDefault="0081786D" w:rsidP="0081786D">
      <w:pPr>
        <w:pStyle w:val="ListParagraph"/>
        <w:spacing w:after="0"/>
        <w:rPr>
          <w:rFonts w:ascii="Calibri" w:hAnsi="Calibri" w:cs="Calibri"/>
          <w:b/>
          <w:bCs/>
        </w:rPr>
      </w:pPr>
    </w:p>
    <w:p w14:paraId="3F365684" w14:textId="1224D6E7" w:rsidR="0081786D" w:rsidRDefault="0081786D" w:rsidP="0081786D">
      <w:pPr>
        <w:spacing w:after="0"/>
        <w:ind w:left="360"/>
        <w:rPr>
          <w:rFonts w:ascii="Calibri" w:hAnsi="Calibri" w:cs="Calibri"/>
        </w:rPr>
      </w:pPr>
      <w:r w:rsidRPr="008C7830">
        <w:rPr>
          <w:rFonts w:ascii="Calibri" w:hAnsi="Calibri" w:cs="Calibri"/>
        </w:rPr>
        <w:t xml:space="preserve">Present – </w:t>
      </w:r>
      <w:r>
        <w:rPr>
          <w:rFonts w:ascii="Calibri" w:hAnsi="Calibri" w:cs="Calibri"/>
        </w:rPr>
        <w:t>Jean Washbourne</w:t>
      </w:r>
      <w:r w:rsidRPr="008C7830">
        <w:rPr>
          <w:rFonts w:ascii="Calibri" w:hAnsi="Calibri" w:cs="Calibri"/>
        </w:rPr>
        <w:t xml:space="preserve"> (</w:t>
      </w:r>
      <w:r>
        <w:rPr>
          <w:rFonts w:ascii="Calibri" w:hAnsi="Calibri" w:cs="Calibri"/>
        </w:rPr>
        <w:t xml:space="preserve">Temporary </w:t>
      </w:r>
      <w:r w:rsidRPr="008C7830">
        <w:rPr>
          <w:rFonts w:ascii="Calibri" w:hAnsi="Calibri" w:cs="Calibri"/>
        </w:rPr>
        <w:t xml:space="preserve">Chair), </w:t>
      </w:r>
      <w:r>
        <w:rPr>
          <w:rFonts w:ascii="Calibri" w:hAnsi="Calibri" w:cs="Calibri"/>
        </w:rPr>
        <w:t xml:space="preserve">Carol Berry, Barbara Jack, Heather Amer, Paul Dykhuizen, </w:t>
      </w:r>
      <w:r w:rsidRPr="008C7830">
        <w:rPr>
          <w:rFonts w:ascii="Calibri" w:hAnsi="Calibri" w:cs="Calibri"/>
        </w:rPr>
        <w:t xml:space="preserve">Sheila Sides, </w:t>
      </w:r>
      <w:r>
        <w:rPr>
          <w:rFonts w:ascii="Calibri" w:hAnsi="Calibri" w:cs="Calibri"/>
        </w:rPr>
        <w:t xml:space="preserve">Ann Rothwell, Gwen Clark, Pat White and </w:t>
      </w:r>
      <w:r w:rsidRPr="008C7830">
        <w:rPr>
          <w:rFonts w:ascii="Calibri" w:hAnsi="Calibri" w:cs="Calibri"/>
        </w:rPr>
        <w:t>Peter Lennon</w:t>
      </w:r>
      <w:r>
        <w:rPr>
          <w:rFonts w:ascii="Calibri" w:hAnsi="Calibri" w:cs="Calibri"/>
        </w:rPr>
        <w:t>.</w:t>
      </w:r>
      <w:r w:rsidRPr="008C7830">
        <w:rPr>
          <w:rFonts w:ascii="Calibri" w:hAnsi="Calibri" w:cs="Calibri"/>
        </w:rPr>
        <w:t xml:space="preserve"> </w:t>
      </w:r>
    </w:p>
    <w:p w14:paraId="684C2B49" w14:textId="77777777" w:rsidR="0081786D" w:rsidRPr="008C7830" w:rsidRDefault="0081786D" w:rsidP="0081786D">
      <w:pPr>
        <w:spacing w:after="0"/>
        <w:ind w:left="360"/>
        <w:rPr>
          <w:rFonts w:ascii="Calibri" w:hAnsi="Calibri" w:cs="Calibri"/>
        </w:rPr>
      </w:pPr>
    </w:p>
    <w:p w14:paraId="22A1EA49" w14:textId="77777777" w:rsidR="0081786D" w:rsidRDefault="0081786D" w:rsidP="0081786D">
      <w:pPr>
        <w:spacing w:after="0"/>
        <w:ind w:left="360"/>
        <w:rPr>
          <w:rFonts w:ascii="Calibri" w:hAnsi="Calibri" w:cs="Calibri"/>
        </w:rPr>
      </w:pPr>
      <w:r w:rsidRPr="008C7830">
        <w:rPr>
          <w:rFonts w:ascii="Calibri" w:hAnsi="Calibri" w:cs="Calibri"/>
        </w:rPr>
        <w:t>From the surgery – Jenna Jones (Deputy Practice Manager), Chelsey Byrne (Secretary)</w:t>
      </w:r>
      <w:r>
        <w:rPr>
          <w:rFonts w:ascii="Calibri" w:hAnsi="Calibri" w:cs="Calibri"/>
        </w:rPr>
        <w:t xml:space="preserve"> and</w:t>
      </w:r>
      <w:r w:rsidRPr="008C7830">
        <w:rPr>
          <w:rFonts w:ascii="Calibri" w:hAnsi="Calibri" w:cs="Calibri"/>
        </w:rPr>
        <w:t xml:space="preserve"> </w:t>
      </w:r>
      <w:r>
        <w:rPr>
          <w:rFonts w:ascii="Calibri" w:hAnsi="Calibri" w:cs="Calibri"/>
        </w:rPr>
        <w:t>Jill Molloy</w:t>
      </w:r>
      <w:r w:rsidRPr="008C7830">
        <w:rPr>
          <w:rFonts w:ascii="Calibri" w:hAnsi="Calibri" w:cs="Calibri"/>
        </w:rPr>
        <w:t xml:space="preserve"> (</w:t>
      </w:r>
      <w:r>
        <w:rPr>
          <w:rFonts w:ascii="Calibri" w:hAnsi="Calibri" w:cs="Calibri"/>
        </w:rPr>
        <w:t>Care Co-ordinator</w:t>
      </w:r>
      <w:r w:rsidRPr="008C7830">
        <w:rPr>
          <w:rFonts w:ascii="Calibri" w:hAnsi="Calibri" w:cs="Calibri"/>
        </w:rPr>
        <w:t xml:space="preserve">) </w:t>
      </w:r>
    </w:p>
    <w:p w14:paraId="300E172C" w14:textId="77777777" w:rsidR="0081786D" w:rsidRPr="008C7830" w:rsidRDefault="0081786D" w:rsidP="0081786D">
      <w:pPr>
        <w:spacing w:after="0"/>
        <w:ind w:left="360"/>
        <w:rPr>
          <w:rFonts w:ascii="Calibri" w:hAnsi="Calibri" w:cs="Calibri"/>
        </w:rPr>
      </w:pPr>
    </w:p>
    <w:p w14:paraId="38A5AE50" w14:textId="4C5CDDA8" w:rsidR="0081786D" w:rsidRDefault="0081786D" w:rsidP="0081786D">
      <w:pPr>
        <w:spacing w:after="0"/>
        <w:ind w:firstLine="360"/>
        <w:rPr>
          <w:rFonts w:ascii="Calibri" w:hAnsi="Calibri" w:cs="Calibri"/>
        </w:rPr>
      </w:pPr>
      <w:r w:rsidRPr="008C7830">
        <w:rPr>
          <w:rFonts w:ascii="Calibri" w:hAnsi="Calibri" w:cs="Calibri"/>
        </w:rPr>
        <w:t>Apologies –</w:t>
      </w:r>
      <w:r>
        <w:rPr>
          <w:rFonts w:ascii="Calibri" w:hAnsi="Calibri" w:cs="Calibri"/>
        </w:rPr>
        <w:t xml:space="preserve"> Brian Kneale and Andrea De Cort.</w:t>
      </w:r>
    </w:p>
    <w:p w14:paraId="1C9DC864" w14:textId="77777777" w:rsidR="0081786D" w:rsidRDefault="0081786D" w:rsidP="0081786D">
      <w:pPr>
        <w:spacing w:after="0"/>
        <w:ind w:firstLine="360"/>
        <w:rPr>
          <w:rFonts w:ascii="Calibri" w:hAnsi="Calibri" w:cs="Calibri"/>
        </w:rPr>
      </w:pPr>
    </w:p>
    <w:p w14:paraId="3E7617B9" w14:textId="78324E21" w:rsidR="0081786D" w:rsidRDefault="0081786D" w:rsidP="0081786D">
      <w:pPr>
        <w:pStyle w:val="ListParagraph"/>
        <w:numPr>
          <w:ilvl w:val="0"/>
          <w:numId w:val="2"/>
        </w:numPr>
        <w:spacing w:after="0"/>
        <w:rPr>
          <w:rFonts w:ascii="Calibri" w:hAnsi="Calibri" w:cs="Calibri"/>
          <w:b/>
          <w:bCs/>
        </w:rPr>
      </w:pPr>
      <w:r>
        <w:rPr>
          <w:rFonts w:ascii="Calibri" w:hAnsi="Calibri" w:cs="Calibri"/>
          <w:b/>
          <w:bCs/>
        </w:rPr>
        <w:t>Practice update (provided by Jenna Jones)</w:t>
      </w:r>
    </w:p>
    <w:p w14:paraId="1D58C14C" w14:textId="77777777" w:rsidR="0081786D" w:rsidRDefault="0081786D" w:rsidP="0081786D">
      <w:pPr>
        <w:spacing w:after="0"/>
        <w:ind w:left="360"/>
        <w:rPr>
          <w:rFonts w:ascii="Calibri" w:hAnsi="Calibri" w:cs="Calibri"/>
          <w:b/>
          <w:bCs/>
        </w:rPr>
      </w:pPr>
    </w:p>
    <w:p w14:paraId="20383132" w14:textId="0CE33E58" w:rsidR="0081786D" w:rsidRDefault="0081786D" w:rsidP="0081786D">
      <w:pPr>
        <w:spacing w:after="0"/>
        <w:ind w:left="360"/>
        <w:rPr>
          <w:rFonts w:ascii="Calibri" w:hAnsi="Calibri" w:cs="Calibri"/>
        </w:rPr>
      </w:pPr>
      <w:r>
        <w:rPr>
          <w:rFonts w:ascii="Calibri" w:hAnsi="Calibri" w:cs="Calibri"/>
        </w:rPr>
        <w:t>Our recent CQC visit which took place on 30</w:t>
      </w:r>
      <w:r w:rsidRPr="0081786D">
        <w:rPr>
          <w:rFonts w:ascii="Calibri" w:hAnsi="Calibri" w:cs="Calibri"/>
          <w:vertAlign w:val="superscript"/>
        </w:rPr>
        <w:t>th</w:t>
      </w:r>
      <w:r>
        <w:rPr>
          <w:rFonts w:ascii="Calibri" w:hAnsi="Calibri" w:cs="Calibri"/>
        </w:rPr>
        <w:t xml:space="preserve"> April was a success and we retain our previous rating of good. There were special mentions of how staff treated people with kindness, empathy and compassion which is reflected through the National GP Survey, Friends and Family and through patients who shared their experience of the service with CQC directly through the CQC website. </w:t>
      </w:r>
    </w:p>
    <w:p w14:paraId="6E49C487" w14:textId="77777777" w:rsidR="0081786D" w:rsidRDefault="0081786D" w:rsidP="0081786D">
      <w:pPr>
        <w:spacing w:after="0"/>
        <w:ind w:left="360"/>
        <w:rPr>
          <w:rFonts w:ascii="Calibri" w:hAnsi="Calibri" w:cs="Calibri"/>
        </w:rPr>
      </w:pPr>
    </w:p>
    <w:p w14:paraId="46EDFE7A" w14:textId="2F97E10D" w:rsidR="0081786D" w:rsidRDefault="0081786D" w:rsidP="0081786D">
      <w:pPr>
        <w:spacing w:after="0"/>
        <w:ind w:left="360"/>
        <w:rPr>
          <w:rFonts w:ascii="Calibri" w:hAnsi="Calibri" w:cs="Calibri"/>
        </w:rPr>
      </w:pPr>
      <w:r>
        <w:rPr>
          <w:rFonts w:ascii="Calibri" w:hAnsi="Calibri" w:cs="Calibri"/>
        </w:rPr>
        <w:t>Ainsdale Medical Centre has now been given a Pride in Practice accreditation rating of gold, the highest rating available showing we are an inclusive practice to our patients.</w:t>
      </w:r>
    </w:p>
    <w:p w14:paraId="7F6F3342" w14:textId="77777777" w:rsidR="0081786D" w:rsidRDefault="0081786D" w:rsidP="0081786D">
      <w:pPr>
        <w:spacing w:after="0"/>
        <w:ind w:left="360"/>
        <w:rPr>
          <w:rFonts w:ascii="Calibri" w:hAnsi="Calibri" w:cs="Calibri"/>
        </w:rPr>
      </w:pPr>
    </w:p>
    <w:p w14:paraId="0B6F1E41" w14:textId="4FED6076" w:rsidR="0081786D" w:rsidRDefault="0081786D" w:rsidP="0081786D">
      <w:pPr>
        <w:spacing w:after="0"/>
        <w:ind w:left="360"/>
        <w:rPr>
          <w:rFonts w:ascii="Calibri" w:hAnsi="Calibri" w:cs="Calibri"/>
        </w:rPr>
      </w:pPr>
      <w:r>
        <w:rPr>
          <w:rFonts w:ascii="Calibri" w:hAnsi="Calibri" w:cs="Calibri"/>
        </w:rPr>
        <w:t xml:space="preserve">Call for a kit (bowel cancer screening) was introduced in Lancashire 10 years ago. This service is aimed at non-responder patients who have received a kit but haven’t done anything with it. It is hosted via Liverpool University Hospitals. Age range is 50-74 years, but it has been noted there is less engagement from the 50-60 year olds. Main reasons for non-engagement include not being symptomatic, most are in work or they haven’t received the kit. The aim is to change behaviour, provide more information and increase the uptake. </w:t>
      </w:r>
    </w:p>
    <w:p w14:paraId="1D766786" w14:textId="77777777" w:rsidR="0081786D" w:rsidRDefault="0081786D" w:rsidP="0081786D">
      <w:pPr>
        <w:spacing w:after="0"/>
        <w:ind w:left="360"/>
        <w:rPr>
          <w:rFonts w:ascii="Calibri" w:hAnsi="Calibri" w:cs="Calibri"/>
        </w:rPr>
      </w:pPr>
    </w:p>
    <w:p w14:paraId="3CAF8909" w14:textId="08A57400" w:rsidR="0081786D" w:rsidRDefault="0081786D" w:rsidP="0081786D">
      <w:pPr>
        <w:spacing w:after="0"/>
        <w:ind w:left="360"/>
        <w:rPr>
          <w:rFonts w:ascii="Calibri" w:hAnsi="Calibri" w:cs="Calibri"/>
        </w:rPr>
      </w:pPr>
      <w:r>
        <w:rPr>
          <w:rFonts w:ascii="Calibri" w:hAnsi="Calibri" w:cs="Calibri"/>
        </w:rPr>
        <w:lastRenderedPageBreak/>
        <w:t>The NHS are well underway with inviting patients who are eligible for Lung Cancer Screening.  The age criteria is 55-74 with a history of smoking or a current smoker recorded in their medical records.</w:t>
      </w:r>
    </w:p>
    <w:p w14:paraId="4BC94CCA" w14:textId="77777777" w:rsidR="0081786D" w:rsidRDefault="0081786D" w:rsidP="0081786D">
      <w:pPr>
        <w:spacing w:after="0"/>
        <w:ind w:left="360"/>
        <w:rPr>
          <w:rFonts w:ascii="Calibri" w:hAnsi="Calibri" w:cs="Calibri"/>
        </w:rPr>
      </w:pPr>
    </w:p>
    <w:p w14:paraId="31181BAD" w14:textId="0DD5B63A" w:rsidR="0081786D" w:rsidRDefault="0081786D" w:rsidP="0081786D">
      <w:pPr>
        <w:spacing w:after="0"/>
        <w:ind w:left="360"/>
        <w:rPr>
          <w:rFonts w:ascii="Calibri" w:hAnsi="Calibri" w:cs="Calibri"/>
        </w:rPr>
      </w:pPr>
      <w:r>
        <w:rPr>
          <w:rFonts w:ascii="Calibri" w:hAnsi="Calibri" w:cs="Calibri"/>
        </w:rPr>
        <w:t>The recent stats</w:t>
      </w:r>
      <w:r w:rsidR="00DC5C03">
        <w:rPr>
          <w:rFonts w:ascii="Calibri" w:hAnsi="Calibri" w:cs="Calibri"/>
        </w:rPr>
        <w:t xml:space="preserve"> which are based on the last 3 months, compared to January-February show there is an increase in clinicians and appointments, although we have had 4 bank holidays. This, in turn, has led to an increase in the number of DNAs. Percentagewise these are relatively low with clinicians at 1.38% and nurses 2.42%, well below the national average of 9.3%. The highest DNA rates for both nurses and clinicians are in the age range of 16-45. Reminder texts are still sent the day before with a link to cancel and wellbeing texts are still sent to those who DNA. This is </w:t>
      </w:r>
      <w:r w:rsidR="00122389">
        <w:rPr>
          <w:rFonts w:ascii="Calibri" w:hAnsi="Calibri" w:cs="Calibri"/>
        </w:rPr>
        <w:t>a</w:t>
      </w:r>
      <w:r w:rsidR="00DC5C03">
        <w:rPr>
          <w:rFonts w:ascii="Calibri" w:hAnsi="Calibri" w:cs="Calibri"/>
        </w:rPr>
        <w:t xml:space="preserve">n on-going difficulty which many practices and hospitals within the NHS face. We are currently confirming patient’s contact details when speaking to patients to ensure their records are up to date. Peter suggested perhaps a sign could be put up by the check in screen asking patients to let us know if they cannot make their appointment so that it can be offered to someone else who needs it. </w:t>
      </w:r>
    </w:p>
    <w:p w14:paraId="36D66E38" w14:textId="77777777" w:rsidR="00DC5C03" w:rsidRDefault="00DC5C03" w:rsidP="0081786D">
      <w:pPr>
        <w:spacing w:after="0"/>
        <w:ind w:left="360"/>
        <w:rPr>
          <w:rFonts w:ascii="Calibri" w:hAnsi="Calibri" w:cs="Calibri"/>
        </w:rPr>
      </w:pPr>
    </w:p>
    <w:p w14:paraId="05502641" w14:textId="5E2E3B45" w:rsidR="00DC5C03" w:rsidRDefault="00DC5C03" w:rsidP="0081786D">
      <w:pPr>
        <w:spacing w:after="0"/>
        <w:ind w:left="360"/>
        <w:rPr>
          <w:rFonts w:ascii="Calibri" w:hAnsi="Calibri" w:cs="Calibri"/>
        </w:rPr>
      </w:pPr>
      <w:r>
        <w:rPr>
          <w:rFonts w:ascii="Calibri" w:hAnsi="Calibri" w:cs="Calibri"/>
        </w:rPr>
        <w:t>Our list size has increased slightly by 52. The average wait time when phoning the surgery is similar to last time which shows we are consistently answering calls within 2 minutes. The average number of calls received per day is 267. If there was an increase in patients using the Patchs service, then this may help reduce the number of phone calls received. We are also promoting the NHS App on our website, explaining what you can do on it such as manage medication, view immunisation history, view results and access medical records which could also reduce calls. We are looking to hold more NHS App even</w:t>
      </w:r>
      <w:r w:rsidR="005A25F2">
        <w:rPr>
          <w:rFonts w:ascii="Calibri" w:hAnsi="Calibri" w:cs="Calibri"/>
        </w:rPr>
        <w:t>t</w:t>
      </w:r>
      <w:r>
        <w:rPr>
          <w:rFonts w:ascii="Calibri" w:hAnsi="Calibri" w:cs="Calibri"/>
        </w:rPr>
        <w:t xml:space="preserve"> sessions in the future to help patients who may need some extra support in signing up. </w:t>
      </w:r>
    </w:p>
    <w:p w14:paraId="3C49B6B8" w14:textId="10FA94BE" w:rsidR="00DC5C03" w:rsidRDefault="00DC5C03" w:rsidP="0081786D">
      <w:pPr>
        <w:spacing w:after="0"/>
        <w:ind w:left="360"/>
        <w:rPr>
          <w:rFonts w:ascii="Calibri" w:hAnsi="Calibri" w:cs="Calibri"/>
        </w:rPr>
      </w:pPr>
      <w:r>
        <w:rPr>
          <w:rFonts w:ascii="Calibri" w:hAnsi="Calibri" w:cs="Calibri"/>
        </w:rPr>
        <w:t xml:space="preserve">It was suggested that further education around Patchs is needed as a lot of people are unaware of this service although the admin team do signpost patients, especially if we are at capacity and it is promoted in our newsletters. It </w:t>
      </w:r>
      <w:r w:rsidR="001629C4">
        <w:rPr>
          <w:rFonts w:ascii="Calibri" w:hAnsi="Calibri" w:cs="Calibri"/>
        </w:rPr>
        <w:t>may be</w:t>
      </w:r>
      <w:r>
        <w:rPr>
          <w:rFonts w:ascii="Calibri" w:hAnsi="Calibri" w:cs="Calibri"/>
        </w:rPr>
        <w:t xml:space="preserve"> worth considering an awareness programme in the future.</w:t>
      </w:r>
    </w:p>
    <w:p w14:paraId="58511122" w14:textId="77777777" w:rsidR="001629C4" w:rsidRDefault="001629C4" w:rsidP="0081786D">
      <w:pPr>
        <w:spacing w:after="0"/>
        <w:ind w:left="360"/>
        <w:rPr>
          <w:rFonts w:ascii="Calibri" w:hAnsi="Calibri" w:cs="Calibri"/>
        </w:rPr>
      </w:pPr>
    </w:p>
    <w:p w14:paraId="4F62A9D7" w14:textId="1796582B" w:rsidR="001629C4" w:rsidRPr="001629C4" w:rsidRDefault="001629C4" w:rsidP="001629C4">
      <w:pPr>
        <w:spacing w:after="0"/>
        <w:ind w:left="360"/>
        <w:rPr>
          <w:rFonts w:ascii="Calibri" w:hAnsi="Calibri" w:cs="Calibri"/>
          <w:b/>
          <w:bCs/>
        </w:rPr>
      </w:pPr>
      <w:r>
        <w:rPr>
          <w:rFonts w:ascii="Calibri" w:hAnsi="Calibri" w:cs="Calibri"/>
          <w:b/>
          <w:bCs/>
        </w:rPr>
        <w:t xml:space="preserve">Action taken: </w:t>
      </w:r>
      <w:r>
        <w:rPr>
          <w:rFonts w:ascii="Calibri" w:hAnsi="Calibri" w:cs="Calibri"/>
        </w:rPr>
        <w:t>AMC will look to</w:t>
      </w:r>
      <w:r w:rsidRPr="001629C4">
        <w:rPr>
          <w:rFonts w:ascii="Calibri" w:hAnsi="Calibri" w:cs="Calibri"/>
        </w:rPr>
        <w:t xml:space="preserve"> hold a joint NHS App and Patchs session to help patients sign up for both in the not-too-distant future and raise awareness</w:t>
      </w:r>
      <w:r>
        <w:rPr>
          <w:rFonts w:ascii="Calibri" w:hAnsi="Calibri" w:cs="Calibri"/>
        </w:rPr>
        <w:t>.</w:t>
      </w:r>
    </w:p>
    <w:p w14:paraId="26935E50" w14:textId="77777777" w:rsidR="00DC5C03" w:rsidRDefault="00DC5C03" w:rsidP="0081786D">
      <w:pPr>
        <w:spacing w:after="0"/>
        <w:ind w:left="360"/>
        <w:rPr>
          <w:rFonts w:ascii="Calibri" w:hAnsi="Calibri" w:cs="Calibri"/>
        </w:rPr>
      </w:pPr>
    </w:p>
    <w:p w14:paraId="565F91C7" w14:textId="6C767F08" w:rsidR="00DC5C03" w:rsidRDefault="00DC5C03" w:rsidP="0081786D">
      <w:pPr>
        <w:spacing w:after="0"/>
        <w:ind w:left="360"/>
        <w:rPr>
          <w:rFonts w:ascii="Calibri" w:hAnsi="Calibri" w:cs="Calibri"/>
        </w:rPr>
      </w:pPr>
      <w:r>
        <w:rPr>
          <w:rFonts w:ascii="Calibri" w:hAnsi="Calibri" w:cs="Calibri"/>
        </w:rPr>
        <w:t>The admin team are trained to signpost to more appropriate services, for example, referring to the pharmacy for infections which can be treated by them with antibiotics. Pharmacies can deal with the following conditions:</w:t>
      </w:r>
    </w:p>
    <w:p w14:paraId="6DE38129" w14:textId="77777777" w:rsidR="00DC5C03" w:rsidRDefault="00DC5C03" w:rsidP="0081786D">
      <w:pPr>
        <w:spacing w:after="0"/>
        <w:ind w:left="360"/>
        <w:rPr>
          <w:rFonts w:ascii="Calibri" w:hAnsi="Calibri" w:cs="Calibri"/>
        </w:rPr>
      </w:pPr>
    </w:p>
    <w:p w14:paraId="41021D36" w14:textId="4D641D10" w:rsidR="00DC5C03" w:rsidRDefault="00DC5C03" w:rsidP="00DC5C03">
      <w:pPr>
        <w:pStyle w:val="ListParagraph"/>
        <w:numPr>
          <w:ilvl w:val="0"/>
          <w:numId w:val="4"/>
        </w:numPr>
        <w:spacing w:after="0"/>
        <w:rPr>
          <w:rFonts w:ascii="Calibri" w:hAnsi="Calibri" w:cs="Calibri"/>
        </w:rPr>
      </w:pPr>
      <w:r w:rsidRPr="00DC5C03">
        <w:rPr>
          <w:rFonts w:ascii="Calibri" w:hAnsi="Calibri" w:cs="Calibri"/>
        </w:rPr>
        <w:t>Ear infections – ages 1-17</w:t>
      </w:r>
    </w:p>
    <w:p w14:paraId="17FE3CD5" w14:textId="2764578C" w:rsidR="00DC5C03" w:rsidRDefault="00DC5C03" w:rsidP="00DC5C03">
      <w:pPr>
        <w:pStyle w:val="ListParagraph"/>
        <w:numPr>
          <w:ilvl w:val="0"/>
          <w:numId w:val="4"/>
        </w:numPr>
        <w:spacing w:after="0"/>
        <w:rPr>
          <w:rFonts w:ascii="Calibri" w:hAnsi="Calibri" w:cs="Calibri"/>
        </w:rPr>
      </w:pPr>
      <w:r>
        <w:rPr>
          <w:rFonts w:ascii="Calibri" w:hAnsi="Calibri" w:cs="Calibri"/>
        </w:rPr>
        <w:t>Impetigo – age 1 and over</w:t>
      </w:r>
    </w:p>
    <w:p w14:paraId="636C200C" w14:textId="53DC9A8B" w:rsidR="00DC5C03" w:rsidRDefault="00DC5C03" w:rsidP="00DC5C03">
      <w:pPr>
        <w:pStyle w:val="ListParagraph"/>
        <w:numPr>
          <w:ilvl w:val="0"/>
          <w:numId w:val="4"/>
        </w:numPr>
        <w:spacing w:after="0"/>
        <w:rPr>
          <w:rFonts w:ascii="Calibri" w:hAnsi="Calibri" w:cs="Calibri"/>
        </w:rPr>
      </w:pPr>
      <w:r>
        <w:rPr>
          <w:rFonts w:ascii="Calibri" w:hAnsi="Calibri" w:cs="Calibri"/>
        </w:rPr>
        <w:t>Infected bites – age 1 and over</w:t>
      </w:r>
    </w:p>
    <w:p w14:paraId="160D4702" w14:textId="55308682" w:rsidR="00DC5C03" w:rsidRDefault="00DC5C03" w:rsidP="00DC5C03">
      <w:pPr>
        <w:pStyle w:val="ListParagraph"/>
        <w:numPr>
          <w:ilvl w:val="0"/>
          <w:numId w:val="4"/>
        </w:numPr>
        <w:spacing w:after="0"/>
        <w:rPr>
          <w:rFonts w:ascii="Calibri" w:hAnsi="Calibri" w:cs="Calibri"/>
        </w:rPr>
      </w:pPr>
      <w:r>
        <w:rPr>
          <w:rFonts w:ascii="Calibri" w:hAnsi="Calibri" w:cs="Calibri"/>
        </w:rPr>
        <w:lastRenderedPageBreak/>
        <w:t>Shingles – age 18 and over</w:t>
      </w:r>
    </w:p>
    <w:p w14:paraId="71EC5AEC" w14:textId="31150A28" w:rsidR="00DC5C03" w:rsidRDefault="00DC5C03" w:rsidP="00DC5C03">
      <w:pPr>
        <w:pStyle w:val="ListParagraph"/>
        <w:numPr>
          <w:ilvl w:val="0"/>
          <w:numId w:val="4"/>
        </w:numPr>
        <w:spacing w:after="0"/>
        <w:rPr>
          <w:rFonts w:ascii="Calibri" w:hAnsi="Calibri" w:cs="Calibri"/>
        </w:rPr>
      </w:pPr>
      <w:r>
        <w:rPr>
          <w:rFonts w:ascii="Calibri" w:hAnsi="Calibri" w:cs="Calibri"/>
        </w:rPr>
        <w:t>Sinusitis – age 12 and over</w:t>
      </w:r>
    </w:p>
    <w:p w14:paraId="44634643" w14:textId="1269A8D2" w:rsidR="00DC5C03" w:rsidRDefault="00DC5C03" w:rsidP="00DC5C03">
      <w:pPr>
        <w:pStyle w:val="ListParagraph"/>
        <w:numPr>
          <w:ilvl w:val="0"/>
          <w:numId w:val="4"/>
        </w:numPr>
        <w:spacing w:after="0"/>
        <w:rPr>
          <w:rFonts w:ascii="Calibri" w:hAnsi="Calibri" w:cs="Calibri"/>
        </w:rPr>
      </w:pPr>
      <w:r>
        <w:rPr>
          <w:rFonts w:ascii="Calibri" w:hAnsi="Calibri" w:cs="Calibri"/>
        </w:rPr>
        <w:t>Sore throats/infections – age 5 and over</w:t>
      </w:r>
    </w:p>
    <w:p w14:paraId="55A062DE" w14:textId="6117A1A9" w:rsidR="00DC5C03" w:rsidRDefault="00DC5C03" w:rsidP="00DC5C03">
      <w:pPr>
        <w:pStyle w:val="ListParagraph"/>
        <w:numPr>
          <w:ilvl w:val="0"/>
          <w:numId w:val="4"/>
        </w:numPr>
        <w:spacing w:after="0"/>
        <w:rPr>
          <w:rFonts w:ascii="Calibri" w:hAnsi="Calibri" w:cs="Calibri"/>
        </w:rPr>
      </w:pPr>
      <w:r>
        <w:rPr>
          <w:rFonts w:ascii="Calibri" w:hAnsi="Calibri" w:cs="Calibri"/>
        </w:rPr>
        <w:t>Uncomplicated UTIs in women – age 16-64</w:t>
      </w:r>
    </w:p>
    <w:p w14:paraId="73D23A81" w14:textId="77777777" w:rsidR="00DC5C03" w:rsidRDefault="00DC5C03" w:rsidP="00DC5C03">
      <w:pPr>
        <w:spacing w:after="0"/>
        <w:rPr>
          <w:rFonts w:ascii="Calibri" w:hAnsi="Calibri" w:cs="Calibri"/>
        </w:rPr>
      </w:pPr>
    </w:p>
    <w:p w14:paraId="5C3D6FA7" w14:textId="50832654" w:rsidR="00DC5C03" w:rsidRDefault="00DC5C03" w:rsidP="00DC5C03">
      <w:pPr>
        <w:spacing w:after="0"/>
        <w:ind w:left="360"/>
        <w:rPr>
          <w:rFonts w:ascii="Calibri" w:hAnsi="Calibri" w:cs="Calibri"/>
        </w:rPr>
      </w:pPr>
      <w:r>
        <w:rPr>
          <w:rFonts w:ascii="Calibri" w:hAnsi="Calibri" w:cs="Calibri"/>
        </w:rPr>
        <w:t xml:space="preserve">This in turn frees up appointments with the GPs which can then be used for patients who cannot be seen at an alternative service. </w:t>
      </w:r>
    </w:p>
    <w:p w14:paraId="4C39188D" w14:textId="77777777" w:rsidR="00DC5C03" w:rsidRDefault="00DC5C03" w:rsidP="00DC5C03">
      <w:pPr>
        <w:spacing w:after="0"/>
        <w:rPr>
          <w:rFonts w:ascii="Calibri" w:hAnsi="Calibri" w:cs="Calibri"/>
        </w:rPr>
      </w:pPr>
    </w:p>
    <w:p w14:paraId="6766734E" w14:textId="782D2475" w:rsidR="00DC5C03" w:rsidRDefault="00DC5C03" w:rsidP="00DC5C03">
      <w:pPr>
        <w:pStyle w:val="ListParagraph"/>
        <w:numPr>
          <w:ilvl w:val="0"/>
          <w:numId w:val="2"/>
        </w:numPr>
        <w:spacing w:after="0"/>
        <w:rPr>
          <w:rFonts w:ascii="Calibri" w:hAnsi="Calibri" w:cs="Calibri"/>
          <w:b/>
          <w:bCs/>
        </w:rPr>
      </w:pPr>
      <w:r>
        <w:rPr>
          <w:rFonts w:ascii="Calibri" w:hAnsi="Calibri" w:cs="Calibri"/>
          <w:b/>
          <w:bCs/>
        </w:rPr>
        <w:t>Q&amp;A and actions</w:t>
      </w:r>
    </w:p>
    <w:p w14:paraId="13B819F7" w14:textId="77777777" w:rsidR="00DC5C03" w:rsidRDefault="00DC5C03" w:rsidP="00DC5C03">
      <w:pPr>
        <w:spacing w:after="0"/>
        <w:ind w:left="360"/>
        <w:rPr>
          <w:rFonts w:ascii="Calibri" w:hAnsi="Calibri" w:cs="Calibri"/>
          <w:b/>
          <w:bCs/>
        </w:rPr>
      </w:pPr>
    </w:p>
    <w:p w14:paraId="248E3D90" w14:textId="5AB6C84B" w:rsidR="00DC5C03" w:rsidRDefault="00DC5C03" w:rsidP="00DC5C03">
      <w:pPr>
        <w:spacing w:after="0"/>
        <w:ind w:left="360"/>
        <w:rPr>
          <w:rFonts w:ascii="Calibri" w:hAnsi="Calibri" w:cs="Calibri"/>
          <w:b/>
          <w:bCs/>
        </w:rPr>
      </w:pPr>
      <w:r>
        <w:rPr>
          <w:rFonts w:ascii="Calibri" w:hAnsi="Calibri" w:cs="Calibri"/>
          <w:b/>
          <w:bCs/>
        </w:rPr>
        <w:t>Are we improving?</w:t>
      </w:r>
    </w:p>
    <w:p w14:paraId="696580A9" w14:textId="77777777" w:rsidR="00DC5C03" w:rsidRDefault="00DC5C03" w:rsidP="00DC5C03">
      <w:pPr>
        <w:spacing w:after="0"/>
        <w:ind w:left="360"/>
        <w:rPr>
          <w:rFonts w:ascii="Calibri" w:hAnsi="Calibri" w:cs="Calibri"/>
        </w:rPr>
      </w:pPr>
    </w:p>
    <w:p w14:paraId="58822707" w14:textId="19ED10BB" w:rsidR="00DC5C03" w:rsidRDefault="00DC5C03" w:rsidP="00DC5C03">
      <w:pPr>
        <w:spacing w:after="0"/>
        <w:ind w:left="360"/>
        <w:rPr>
          <w:rFonts w:ascii="Calibri" w:hAnsi="Calibri" w:cs="Calibri"/>
        </w:rPr>
      </w:pPr>
      <w:r>
        <w:rPr>
          <w:rFonts w:ascii="Calibri" w:hAnsi="Calibri" w:cs="Calibri"/>
        </w:rPr>
        <w:t>We are consistently offering a good level of support for our patients. Patient satisfaction based on the feedback we receive via friends and family is exceptionally high. 417 voted our service very good or good out of 431 (97%).</w:t>
      </w:r>
    </w:p>
    <w:p w14:paraId="55C7E1E0" w14:textId="77777777" w:rsidR="00DC5C03" w:rsidRDefault="00DC5C03" w:rsidP="00DC5C03">
      <w:pPr>
        <w:spacing w:after="0"/>
        <w:ind w:left="360"/>
        <w:rPr>
          <w:rFonts w:ascii="Calibri" w:hAnsi="Calibri" w:cs="Calibri"/>
        </w:rPr>
      </w:pPr>
    </w:p>
    <w:p w14:paraId="2864FD37" w14:textId="371208D0" w:rsidR="00DC5C03" w:rsidRDefault="00DC5C03" w:rsidP="00DC5C03">
      <w:pPr>
        <w:spacing w:after="0"/>
        <w:ind w:left="360"/>
        <w:rPr>
          <w:rFonts w:ascii="Calibri" w:hAnsi="Calibri" w:cs="Calibri"/>
          <w:b/>
          <w:bCs/>
        </w:rPr>
      </w:pPr>
      <w:r>
        <w:rPr>
          <w:rFonts w:ascii="Calibri" w:hAnsi="Calibri" w:cs="Calibri"/>
          <w:b/>
          <w:bCs/>
        </w:rPr>
        <w:t>Where/how can we improve further?</w:t>
      </w:r>
    </w:p>
    <w:p w14:paraId="04A99F78" w14:textId="77777777" w:rsidR="00DC5C03" w:rsidRDefault="00DC5C03" w:rsidP="00DC5C03">
      <w:pPr>
        <w:spacing w:after="0"/>
        <w:ind w:left="360"/>
        <w:rPr>
          <w:rFonts w:ascii="Calibri" w:hAnsi="Calibri" w:cs="Calibri"/>
          <w:b/>
          <w:bCs/>
        </w:rPr>
      </w:pPr>
    </w:p>
    <w:p w14:paraId="07F0CC04" w14:textId="1F7BED21" w:rsidR="00DC5C03" w:rsidRDefault="00DC5C03" w:rsidP="00DC5C03">
      <w:pPr>
        <w:spacing w:after="0"/>
        <w:ind w:left="360"/>
        <w:rPr>
          <w:rFonts w:ascii="Calibri" w:hAnsi="Calibri" w:cs="Calibri"/>
        </w:rPr>
      </w:pPr>
      <w:r>
        <w:rPr>
          <w:rFonts w:ascii="Calibri" w:hAnsi="Calibri" w:cs="Calibri"/>
        </w:rPr>
        <w:t>We rely on patient feedback to know where we can improve our service. Friends and family is anonymous. Currently, our online Patchs service is underutilised. This maybe due to patients not choosing to use the service or due to symptoms not being appropriate. For example, if someone had a chest infection, Patchs would not be suitable as the patient would need a chest examination. We have promoted Patchs in the past via our website, facebook and posters. Some patients may prefer to speak to someone. As already mentioned, it is felt awareness programme is needed to promote Patchs further.</w:t>
      </w:r>
    </w:p>
    <w:p w14:paraId="1C761CED" w14:textId="77777777" w:rsidR="00DC5C03" w:rsidRDefault="00DC5C03" w:rsidP="00DC5C03">
      <w:pPr>
        <w:spacing w:after="0"/>
        <w:ind w:left="360"/>
        <w:rPr>
          <w:rFonts w:ascii="Calibri" w:hAnsi="Calibri" w:cs="Calibri"/>
        </w:rPr>
      </w:pPr>
    </w:p>
    <w:p w14:paraId="14020706" w14:textId="36DE8741" w:rsidR="00DC5C03" w:rsidRDefault="00DC5C03" w:rsidP="00DC5C03">
      <w:pPr>
        <w:spacing w:after="0"/>
        <w:ind w:left="360"/>
        <w:rPr>
          <w:rFonts w:ascii="Calibri" w:hAnsi="Calibri" w:cs="Calibri"/>
          <w:b/>
          <w:bCs/>
        </w:rPr>
      </w:pPr>
      <w:r>
        <w:rPr>
          <w:rFonts w:ascii="Calibri" w:hAnsi="Calibri" w:cs="Calibri"/>
          <w:b/>
          <w:bCs/>
        </w:rPr>
        <w:t>How do we compare locally and nationally?</w:t>
      </w:r>
    </w:p>
    <w:p w14:paraId="60BBF4DE" w14:textId="77777777" w:rsidR="00DC5C03" w:rsidRDefault="00DC5C03" w:rsidP="00DC5C03">
      <w:pPr>
        <w:spacing w:after="0"/>
        <w:ind w:left="360"/>
        <w:rPr>
          <w:rFonts w:ascii="Calibri" w:hAnsi="Calibri" w:cs="Calibri"/>
          <w:b/>
          <w:bCs/>
        </w:rPr>
      </w:pPr>
    </w:p>
    <w:p w14:paraId="18836AA2" w14:textId="75CD5BD0" w:rsidR="00DC5C03" w:rsidRDefault="00DC5C03" w:rsidP="00DC5C03">
      <w:pPr>
        <w:spacing w:after="0"/>
        <w:ind w:left="360"/>
        <w:rPr>
          <w:rFonts w:ascii="Calibri" w:hAnsi="Calibri" w:cs="Calibri"/>
        </w:rPr>
      </w:pPr>
      <w:r>
        <w:rPr>
          <w:rFonts w:ascii="Calibri" w:hAnsi="Calibri" w:cs="Calibri"/>
        </w:rPr>
        <w:t xml:space="preserve">The clinician appointments offered are well above the national recommendation (72 x 11.5 = 828 per week) x 12 = 9936 compared to 13,368 clinician appointments March-May. </w:t>
      </w:r>
    </w:p>
    <w:p w14:paraId="055FC145" w14:textId="77777777" w:rsidR="00DC5C03" w:rsidRDefault="00DC5C03" w:rsidP="00DC5C03">
      <w:pPr>
        <w:spacing w:after="0"/>
        <w:ind w:left="360"/>
        <w:rPr>
          <w:rFonts w:ascii="Calibri" w:hAnsi="Calibri" w:cs="Calibri"/>
        </w:rPr>
      </w:pPr>
    </w:p>
    <w:p w14:paraId="47FDE1C7" w14:textId="56061FAA" w:rsidR="00DC5C03" w:rsidRDefault="00DC5C03" w:rsidP="00DC5C03">
      <w:pPr>
        <w:spacing w:after="0"/>
        <w:ind w:left="360"/>
        <w:rPr>
          <w:rFonts w:ascii="Calibri" w:hAnsi="Calibri" w:cs="Calibri"/>
        </w:rPr>
      </w:pPr>
      <w:r>
        <w:rPr>
          <w:rFonts w:ascii="Calibri" w:hAnsi="Calibri" w:cs="Calibri"/>
        </w:rPr>
        <w:t>DNAs as previously mentioned are low compared to the national average.</w:t>
      </w:r>
    </w:p>
    <w:p w14:paraId="5C5D775C" w14:textId="77777777" w:rsidR="00DC5C03" w:rsidRDefault="00DC5C03" w:rsidP="00DC5C03">
      <w:pPr>
        <w:spacing w:after="0"/>
        <w:ind w:left="360"/>
        <w:rPr>
          <w:rFonts w:ascii="Calibri" w:hAnsi="Calibri" w:cs="Calibri"/>
        </w:rPr>
      </w:pPr>
    </w:p>
    <w:p w14:paraId="3A278000" w14:textId="347C8F83" w:rsidR="00DC5C03" w:rsidRDefault="00DC5C03" w:rsidP="00DC5C03">
      <w:pPr>
        <w:spacing w:after="0"/>
        <w:ind w:left="360"/>
        <w:rPr>
          <w:rFonts w:ascii="Calibri" w:hAnsi="Calibri" w:cs="Calibri"/>
        </w:rPr>
      </w:pPr>
      <w:r>
        <w:rPr>
          <w:rFonts w:ascii="Calibri" w:hAnsi="Calibri" w:cs="Calibri"/>
        </w:rPr>
        <w:t>On a recent survey conducted on GP surgeries in Sefton, Ainsdale Medical Centre scored very highly, being rated 2</w:t>
      </w:r>
      <w:r w:rsidRPr="00DC5C03">
        <w:rPr>
          <w:rFonts w:ascii="Calibri" w:hAnsi="Calibri" w:cs="Calibri"/>
          <w:vertAlign w:val="superscript"/>
        </w:rPr>
        <w:t>nd</w:t>
      </w:r>
      <w:r>
        <w:rPr>
          <w:rFonts w:ascii="Calibri" w:hAnsi="Calibri" w:cs="Calibri"/>
        </w:rPr>
        <w:t xml:space="preserve"> out of 13 GP practices. </w:t>
      </w:r>
    </w:p>
    <w:p w14:paraId="6CCE0B53" w14:textId="77777777" w:rsidR="00DC5C03" w:rsidRDefault="00DC5C03" w:rsidP="00DC5C03">
      <w:pPr>
        <w:spacing w:after="0"/>
        <w:ind w:left="360"/>
        <w:rPr>
          <w:rFonts w:ascii="Calibri" w:hAnsi="Calibri" w:cs="Calibri"/>
        </w:rPr>
      </w:pPr>
    </w:p>
    <w:p w14:paraId="25D01505" w14:textId="1240A129" w:rsidR="00DC5C03" w:rsidRDefault="00DC5C03" w:rsidP="00DC5C03">
      <w:pPr>
        <w:spacing w:after="0"/>
        <w:ind w:left="360"/>
        <w:rPr>
          <w:rFonts w:ascii="Calibri" w:hAnsi="Calibri" w:cs="Calibri"/>
          <w:b/>
          <w:bCs/>
        </w:rPr>
      </w:pPr>
      <w:r>
        <w:rPr>
          <w:rFonts w:ascii="Calibri" w:hAnsi="Calibri" w:cs="Calibri"/>
          <w:b/>
          <w:bCs/>
        </w:rPr>
        <w:t xml:space="preserve">What is the medium to long term vision for AMC? It would be great if at some point in the not too distant future we could get one (or more) of the Partners to present and discuss this in the context of the ever-increasing challenges we/they face providing healthcare to our community. </w:t>
      </w:r>
    </w:p>
    <w:p w14:paraId="6782307A" w14:textId="77777777" w:rsidR="00DC5C03" w:rsidRDefault="00DC5C03" w:rsidP="00DC5C03">
      <w:pPr>
        <w:spacing w:after="0"/>
        <w:ind w:left="360"/>
        <w:rPr>
          <w:rFonts w:ascii="Calibri" w:hAnsi="Calibri" w:cs="Calibri"/>
          <w:b/>
          <w:bCs/>
        </w:rPr>
      </w:pPr>
    </w:p>
    <w:p w14:paraId="4771FC6E" w14:textId="7B42455D" w:rsidR="00DC5C03" w:rsidRDefault="00DC5C03" w:rsidP="00DC5C03">
      <w:pPr>
        <w:spacing w:after="0"/>
        <w:ind w:left="360"/>
        <w:rPr>
          <w:rFonts w:ascii="Calibri" w:hAnsi="Calibri" w:cs="Calibri"/>
          <w:b/>
          <w:bCs/>
        </w:rPr>
      </w:pPr>
      <w:r>
        <w:rPr>
          <w:rFonts w:ascii="Calibri" w:hAnsi="Calibri" w:cs="Calibri"/>
          <w:b/>
          <w:bCs/>
        </w:rPr>
        <w:t>Answered by Dr Foster:</w:t>
      </w:r>
    </w:p>
    <w:p w14:paraId="1EE82445" w14:textId="77777777" w:rsidR="00DC5C03" w:rsidRDefault="00DC5C03" w:rsidP="00DC5C03">
      <w:pPr>
        <w:spacing w:after="0"/>
        <w:ind w:left="360"/>
        <w:rPr>
          <w:rFonts w:ascii="Calibri" w:hAnsi="Calibri" w:cs="Calibri"/>
          <w:b/>
          <w:bCs/>
        </w:rPr>
      </w:pPr>
    </w:p>
    <w:p w14:paraId="7A5217E1" w14:textId="2406E048" w:rsidR="00372C48" w:rsidRDefault="00372C48" w:rsidP="00DC5C03">
      <w:pPr>
        <w:spacing w:after="0"/>
        <w:ind w:left="360"/>
        <w:rPr>
          <w:rFonts w:ascii="Calibri" w:hAnsi="Calibri" w:cs="Calibri"/>
        </w:rPr>
      </w:pPr>
      <w:r>
        <w:rPr>
          <w:rFonts w:ascii="Calibri" w:hAnsi="Calibri" w:cs="Calibri"/>
        </w:rPr>
        <w:t>Dr Foster became</w:t>
      </w:r>
      <w:r w:rsidR="00597937">
        <w:rPr>
          <w:rFonts w:ascii="Calibri" w:hAnsi="Calibri" w:cs="Calibri"/>
        </w:rPr>
        <w:t xml:space="preserve"> a Partner 30 years ago, in 1996. Back then you could either partner or locum so</w:t>
      </w:r>
      <w:r w:rsidR="00B318A7">
        <w:rPr>
          <w:rFonts w:ascii="Calibri" w:hAnsi="Calibri" w:cs="Calibri"/>
        </w:rPr>
        <w:t xml:space="preserve"> 90% of doctors became partners. Now, 50% are partners, </w:t>
      </w:r>
      <w:r w:rsidR="003F17E0">
        <w:rPr>
          <w:rFonts w:ascii="Calibri" w:hAnsi="Calibri" w:cs="Calibri"/>
        </w:rPr>
        <w:t>whilst others are either salaried or locums. Ainsdale Medical Centre now has 5 Partners</w:t>
      </w:r>
      <w:r w:rsidR="00E91041">
        <w:rPr>
          <w:rFonts w:ascii="Calibri" w:hAnsi="Calibri" w:cs="Calibri"/>
        </w:rPr>
        <w:t xml:space="preserve"> (Dr Foster, Dr Bennett, Dr Weindling, Dr Ozkan and Dr Marnell)</w:t>
      </w:r>
      <w:r w:rsidR="00CA50D0">
        <w:rPr>
          <w:rFonts w:ascii="Calibri" w:hAnsi="Calibri" w:cs="Calibri"/>
        </w:rPr>
        <w:t xml:space="preserve"> and kept the model as mainly doctors</w:t>
      </w:r>
      <w:r w:rsidR="00DB2763">
        <w:rPr>
          <w:rFonts w:ascii="Calibri" w:hAnsi="Calibri" w:cs="Calibri"/>
        </w:rPr>
        <w:t xml:space="preserve"> who see patients</w:t>
      </w:r>
      <w:r w:rsidR="00125B62">
        <w:rPr>
          <w:rFonts w:ascii="Calibri" w:hAnsi="Calibri" w:cs="Calibri"/>
        </w:rPr>
        <w:t>,</w:t>
      </w:r>
      <w:r w:rsidR="0073082F">
        <w:rPr>
          <w:rFonts w:ascii="Calibri" w:hAnsi="Calibri" w:cs="Calibri"/>
        </w:rPr>
        <w:t xml:space="preserve"> therefore giving patients more choice of who to see</w:t>
      </w:r>
      <w:r w:rsidR="00DB2763">
        <w:rPr>
          <w:rFonts w:ascii="Calibri" w:hAnsi="Calibri" w:cs="Calibri"/>
        </w:rPr>
        <w:t xml:space="preserve">. Some other practices have associates and </w:t>
      </w:r>
      <w:r w:rsidR="00583005">
        <w:rPr>
          <w:rFonts w:ascii="Calibri" w:hAnsi="Calibri" w:cs="Calibri"/>
        </w:rPr>
        <w:t>advanced nurse practitioners.</w:t>
      </w:r>
      <w:r w:rsidR="00645DD1">
        <w:rPr>
          <w:rFonts w:ascii="Calibri" w:hAnsi="Calibri" w:cs="Calibri"/>
        </w:rPr>
        <w:t xml:space="preserve"> </w:t>
      </w:r>
    </w:p>
    <w:p w14:paraId="6F5FBAB9" w14:textId="77777777" w:rsidR="00125B62" w:rsidRDefault="00125B62" w:rsidP="00DC5C03">
      <w:pPr>
        <w:spacing w:after="0"/>
        <w:ind w:left="360"/>
        <w:rPr>
          <w:rFonts w:ascii="Calibri" w:hAnsi="Calibri" w:cs="Calibri"/>
        </w:rPr>
      </w:pPr>
    </w:p>
    <w:p w14:paraId="677A1CAB" w14:textId="7DAC5752" w:rsidR="00125B62" w:rsidRPr="00372C48" w:rsidRDefault="00B533A9" w:rsidP="00DC5C03">
      <w:pPr>
        <w:spacing w:after="0"/>
        <w:ind w:left="360"/>
        <w:rPr>
          <w:rFonts w:ascii="Calibri" w:hAnsi="Calibri" w:cs="Calibri"/>
        </w:rPr>
      </w:pPr>
      <w:r>
        <w:rPr>
          <w:rFonts w:ascii="Calibri" w:hAnsi="Calibri" w:cs="Calibri"/>
        </w:rPr>
        <w:t xml:space="preserve">Peter who had briefly attended </w:t>
      </w:r>
      <w:r w:rsidR="00544FE1">
        <w:rPr>
          <w:rFonts w:ascii="Calibri" w:hAnsi="Calibri" w:cs="Calibri"/>
        </w:rPr>
        <w:t>a Healthwatch Champion meeting</w:t>
      </w:r>
      <w:r w:rsidR="007A6C27">
        <w:rPr>
          <w:rFonts w:ascii="Calibri" w:hAnsi="Calibri" w:cs="Calibri"/>
        </w:rPr>
        <w:t xml:space="preserve"> mentioned that Macmillan do not receive many referrals from AMC. </w:t>
      </w:r>
      <w:r w:rsidR="0097047B">
        <w:rPr>
          <w:rFonts w:ascii="Calibri" w:hAnsi="Calibri" w:cs="Calibri"/>
        </w:rPr>
        <w:t>In 2018, Primary Care Network came about where all practices work together (Southport &amp; Formby)</w:t>
      </w:r>
      <w:r w:rsidR="003A7E8D">
        <w:rPr>
          <w:rFonts w:ascii="Calibri" w:hAnsi="Calibri" w:cs="Calibri"/>
        </w:rPr>
        <w:t xml:space="preserve">. Dr Foster looks after the Ainsdale and Birkdale area. Funding pays for </w:t>
      </w:r>
      <w:r w:rsidR="00224EF0">
        <w:rPr>
          <w:rFonts w:ascii="Calibri" w:hAnsi="Calibri" w:cs="Calibri"/>
        </w:rPr>
        <w:t>additional roles such as social prescriber, mental health practitioners, care co-ordinators</w:t>
      </w:r>
      <w:r w:rsidR="00FE77C1">
        <w:rPr>
          <w:rFonts w:ascii="Calibri" w:hAnsi="Calibri" w:cs="Calibri"/>
        </w:rPr>
        <w:t>, pharmacists etc</w:t>
      </w:r>
      <w:r w:rsidR="002218FA">
        <w:rPr>
          <w:rFonts w:ascii="Calibri" w:hAnsi="Calibri" w:cs="Calibri"/>
        </w:rPr>
        <w:t xml:space="preserve">. </w:t>
      </w:r>
      <w:r w:rsidR="003D4C5F">
        <w:rPr>
          <w:rFonts w:ascii="Calibri" w:hAnsi="Calibri" w:cs="Calibri"/>
        </w:rPr>
        <w:t>Macmillan cancer is part of a pathway we pro-actively enga</w:t>
      </w:r>
      <w:r w:rsidR="000F559A">
        <w:rPr>
          <w:rFonts w:ascii="Calibri" w:hAnsi="Calibri" w:cs="Calibri"/>
        </w:rPr>
        <w:t>ge</w:t>
      </w:r>
      <w:r w:rsidR="00154E1F">
        <w:rPr>
          <w:rFonts w:ascii="Calibri" w:hAnsi="Calibri" w:cs="Calibri"/>
        </w:rPr>
        <w:t xml:space="preserve"> with</w:t>
      </w:r>
      <w:r w:rsidR="000F559A">
        <w:rPr>
          <w:rFonts w:ascii="Calibri" w:hAnsi="Calibri" w:cs="Calibri"/>
        </w:rPr>
        <w:t xml:space="preserve"> and suggest Southport Cancer Centre to patients but ultimately it is their choice</w:t>
      </w:r>
      <w:r w:rsidR="003306DA">
        <w:rPr>
          <w:rFonts w:ascii="Calibri" w:hAnsi="Calibri" w:cs="Calibri"/>
        </w:rPr>
        <w:t xml:space="preserve"> and a lot of patients receive their diagnosis </w:t>
      </w:r>
      <w:r w:rsidR="00186A13">
        <w:rPr>
          <w:rFonts w:ascii="Calibri" w:hAnsi="Calibri" w:cs="Calibri"/>
        </w:rPr>
        <w:t xml:space="preserve">at the hospital. </w:t>
      </w:r>
      <w:r w:rsidR="005B44BC">
        <w:rPr>
          <w:rFonts w:ascii="Calibri" w:hAnsi="Calibri" w:cs="Calibri"/>
        </w:rPr>
        <w:t xml:space="preserve">Our cancer champion </w:t>
      </w:r>
      <w:r w:rsidR="00360679">
        <w:rPr>
          <w:rFonts w:ascii="Calibri" w:hAnsi="Calibri" w:cs="Calibri"/>
        </w:rPr>
        <w:t xml:space="preserve">will ring newly diagnosed patients to offer support within the surgery and community, including </w:t>
      </w:r>
      <w:r w:rsidR="00920E28">
        <w:rPr>
          <w:rFonts w:ascii="Calibri" w:hAnsi="Calibri" w:cs="Calibri"/>
        </w:rPr>
        <w:t xml:space="preserve">Southport Cancer Centre. </w:t>
      </w:r>
    </w:p>
    <w:p w14:paraId="6041F2C3" w14:textId="77777777" w:rsidR="00DC5C03" w:rsidRDefault="00DC5C03" w:rsidP="00DC5C03">
      <w:pPr>
        <w:spacing w:after="0"/>
        <w:ind w:left="360"/>
        <w:rPr>
          <w:rFonts w:ascii="Calibri" w:hAnsi="Calibri" w:cs="Calibri"/>
          <w:b/>
          <w:bCs/>
        </w:rPr>
      </w:pPr>
    </w:p>
    <w:p w14:paraId="6A85BEF1" w14:textId="73088B72" w:rsidR="00522E2F" w:rsidRDefault="00B42CD6" w:rsidP="00DC5C03">
      <w:pPr>
        <w:spacing w:after="0"/>
        <w:ind w:left="360"/>
        <w:rPr>
          <w:rFonts w:ascii="Calibri" w:hAnsi="Calibri" w:cs="Calibri"/>
        </w:rPr>
      </w:pPr>
      <w:r>
        <w:rPr>
          <w:rFonts w:ascii="Calibri" w:hAnsi="Calibri" w:cs="Calibri"/>
        </w:rPr>
        <w:t xml:space="preserve">Dr Foster </w:t>
      </w:r>
      <w:r w:rsidR="00EB4E1F">
        <w:rPr>
          <w:rFonts w:ascii="Calibri" w:hAnsi="Calibri" w:cs="Calibri"/>
        </w:rPr>
        <w:t>has confirmed and provided reassurance that it is business as usual and that AMC will not be taken over</w:t>
      </w:r>
      <w:r w:rsidR="006100EE">
        <w:rPr>
          <w:rFonts w:ascii="Calibri" w:hAnsi="Calibri" w:cs="Calibri"/>
        </w:rPr>
        <w:t xml:space="preserve">. He receives letters weekly from private companies </w:t>
      </w:r>
      <w:r w:rsidR="00A2624A">
        <w:rPr>
          <w:rFonts w:ascii="Calibri" w:hAnsi="Calibri" w:cs="Calibri"/>
        </w:rPr>
        <w:t xml:space="preserve">wanting to take over </w:t>
      </w:r>
      <w:r w:rsidR="005B5A18">
        <w:rPr>
          <w:rFonts w:ascii="Calibri" w:hAnsi="Calibri" w:cs="Calibri"/>
        </w:rPr>
        <w:t>however, he and the other partners are 100% on the same page</w:t>
      </w:r>
      <w:r w:rsidR="00085690">
        <w:rPr>
          <w:rFonts w:ascii="Calibri" w:hAnsi="Calibri" w:cs="Calibri"/>
        </w:rPr>
        <w:t xml:space="preserve"> and are committed to the surgery</w:t>
      </w:r>
      <w:r w:rsidR="00424CAD">
        <w:rPr>
          <w:rFonts w:ascii="Calibri" w:hAnsi="Calibri" w:cs="Calibri"/>
        </w:rPr>
        <w:t>. Some other surgerie</w:t>
      </w:r>
      <w:r w:rsidR="00504588">
        <w:rPr>
          <w:rFonts w:ascii="Calibri" w:hAnsi="Calibri" w:cs="Calibri"/>
        </w:rPr>
        <w:t>s that have been taken over do not have a model as good as AMC.</w:t>
      </w:r>
      <w:r w:rsidR="008E5846">
        <w:rPr>
          <w:rFonts w:ascii="Calibri" w:hAnsi="Calibri" w:cs="Calibri"/>
        </w:rPr>
        <w:t xml:space="preserve"> </w:t>
      </w:r>
    </w:p>
    <w:p w14:paraId="47F4F409" w14:textId="77777777" w:rsidR="00827422" w:rsidRDefault="00827422" w:rsidP="00DC5C03">
      <w:pPr>
        <w:spacing w:after="0"/>
        <w:ind w:left="360"/>
        <w:rPr>
          <w:rFonts w:ascii="Calibri" w:hAnsi="Calibri" w:cs="Calibri"/>
        </w:rPr>
      </w:pPr>
    </w:p>
    <w:p w14:paraId="6BDBFA84" w14:textId="4CC01CBB" w:rsidR="00827422" w:rsidRDefault="008E5EA8" w:rsidP="00DC5C03">
      <w:pPr>
        <w:spacing w:after="0"/>
        <w:ind w:left="360"/>
        <w:rPr>
          <w:rFonts w:ascii="Calibri" w:hAnsi="Calibri" w:cs="Calibri"/>
        </w:rPr>
      </w:pPr>
      <w:r>
        <w:rPr>
          <w:rFonts w:ascii="Calibri" w:hAnsi="Calibri" w:cs="Calibri"/>
        </w:rPr>
        <w:t xml:space="preserve">There were talks within the government </w:t>
      </w:r>
      <w:r w:rsidR="00C13410">
        <w:rPr>
          <w:rFonts w:ascii="Calibri" w:hAnsi="Calibri" w:cs="Calibri"/>
        </w:rPr>
        <w:t xml:space="preserve">whether all GPs would become </w:t>
      </w:r>
      <w:r w:rsidR="000108B2">
        <w:rPr>
          <w:rFonts w:ascii="Calibri" w:hAnsi="Calibri" w:cs="Calibri"/>
        </w:rPr>
        <w:t>salaried,</w:t>
      </w:r>
      <w:r w:rsidR="00C13410">
        <w:rPr>
          <w:rFonts w:ascii="Calibri" w:hAnsi="Calibri" w:cs="Calibri"/>
        </w:rPr>
        <w:t xml:space="preserve"> but it did not get put into action. GP par</w:t>
      </w:r>
      <w:r w:rsidR="00FE3B16">
        <w:rPr>
          <w:rFonts w:ascii="Calibri" w:hAnsi="Calibri" w:cs="Calibri"/>
        </w:rPr>
        <w:t xml:space="preserve">tners are independent and are paid by the government. </w:t>
      </w:r>
      <w:r w:rsidR="000108B2">
        <w:rPr>
          <w:rFonts w:ascii="Calibri" w:hAnsi="Calibri" w:cs="Calibri"/>
        </w:rPr>
        <w:t xml:space="preserve">There have been talks of GP’s becoming </w:t>
      </w:r>
      <w:r w:rsidR="00F72158">
        <w:rPr>
          <w:rFonts w:ascii="Calibri" w:hAnsi="Calibri" w:cs="Calibri"/>
        </w:rPr>
        <w:t>private,</w:t>
      </w:r>
      <w:r w:rsidR="002A2BD7">
        <w:rPr>
          <w:rFonts w:ascii="Calibri" w:hAnsi="Calibri" w:cs="Calibri"/>
        </w:rPr>
        <w:t xml:space="preserve"> but he cannot see this happening and is confident NHS will remain</w:t>
      </w:r>
      <w:r w:rsidR="00CA27AF">
        <w:rPr>
          <w:rFonts w:ascii="Calibri" w:hAnsi="Calibri" w:cs="Calibri"/>
        </w:rPr>
        <w:t xml:space="preserve">. Patient feedback is always taken on board. </w:t>
      </w:r>
    </w:p>
    <w:p w14:paraId="390369C9" w14:textId="77777777" w:rsidR="00CA27AF" w:rsidRDefault="00CA27AF" w:rsidP="00DC5C03">
      <w:pPr>
        <w:spacing w:after="0"/>
        <w:ind w:left="360"/>
        <w:rPr>
          <w:rFonts w:ascii="Calibri" w:hAnsi="Calibri" w:cs="Calibri"/>
        </w:rPr>
      </w:pPr>
    </w:p>
    <w:p w14:paraId="788A6113" w14:textId="22EE6ABC" w:rsidR="00CA27AF" w:rsidRDefault="00CA27AF" w:rsidP="00DC5C03">
      <w:pPr>
        <w:spacing w:after="0"/>
        <w:ind w:left="360"/>
        <w:rPr>
          <w:rFonts w:ascii="Calibri" w:hAnsi="Calibri" w:cs="Calibri"/>
        </w:rPr>
      </w:pPr>
      <w:r>
        <w:rPr>
          <w:rFonts w:ascii="Calibri" w:hAnsi="Calibri" w:cs="Calibri"/>
        </w:rPr>
        <w:t xml:space="preserve">Partnerships are given </w:t>
      </w:r>
      <w:r w:rsidR="00356899">
        <w:rPr>
          <w:rFonts w:ascii="Calibri" w:hAnsi="Calibri" w:cs="Calibri"/>
        </w:rPr>
        <w:t>money by the government. Some for the building and some for salaries</w:t>
      </w:r>
      <w:r w:rsidR="00235E95">
        <w:rPr>
          <w:rFonts w:ascii="Calibri" w:hAnsi="Calibri" w:cs="Calibri"/>
        </w:rPr>
        <w:t xml:space="preserve">. </w:t>
      </w:r>
      <w:r w:rsidR="00160F6A">
        <w:rPr>
          <w:rFonts w:ascii="Calibri" w:hAnsi="Calibri" w:cs="Calibri"/>
        </w:rPr>
        <w:t>It was asked whether m</w:t>
      </w:r>
      <w:r w:rsidR="00A34231">
        <w:rPr>
          <w:rFonts w:ascii="Calibri" w:hAnsi="Calibri" w:cs="Calibri"/>
        </w:rPr>
        <w:t>aintenance</w:t>
      </w:r>
      <w:r w:rsidR="00160F6A">
        <w:rPr>
          <w:rFonts w:ascii="Calibri" w:hAnsi="Calibri" w:cs="Calibri"/>
        </w:rPr>
        <w:t xml:space="preserve"> costs</w:t>
      </w:r>
      <w:r w:rsidR="00A34231">
        <w:rPr>
          <w:rFonts w:ascii="Calibri" w:hAnsi="Calibri" w:cs="Calibri"/>
        </w:rPr>
        <w:t xml:space="preserve"> such as the boiler</w:t>
      </w:r>
      <w:r w:rsidR="00160F6A">
        <w:rPr>
          <w:rFonts w:ascii="Calibri" w:hAnsi="Calibri" w:cs="Calibri"/>
        </w:rPr>
        <w:t xml:space="preserve"> comes out of this </w:t>
      </w:r>
      <w:r w:rsidR="005C3F5E">
        <w:rPr>
          <w:rFonts w:ascii="Calibri" w:hAnsi="Calibri" w:cs="Calibri"/>
        </w:rPr>
        <w:t>money which Dr Foster confirmed it</w:t>
      </w:r>
      <w:r w:rsidR="00A34231">
        <w:rPr>
          <w:rFonts w:ascii="Calibri" w:hAnsi="Calibri" w:cs="Calibri"/>
        </w:rPr>
        <w:t xml:space="preserve"> come</w:t>
      </w:r>
      <w:r w:rsidR="005C3F5E">
        <w:rPr>
          <w:rFonts w:ascii="Calibri" w:hAnsi="Calibri" w:cs="Calibri"/>
        </w:rPr>
        <w:t>s</w:t>
      </w:r>
      <w:r w:rsidR="00A34231">
        <w:rPr>
          <w:rFonts w:ascii="Calibri" w:hAnsi="Calibri" w:cs="Calibri"/>
        </w:rPr>
        <w:t xml:space="preserve"> out of the partners bank account</w:t>
      </w:r>
      <w:r w:rsidR="005C3F5E">
        <w:rPr>
          <w:rFonts w:ascii="Calibri" w:hAnsi="Calibri" w:cs="Calibri"/>
        </w:rPr>
        <w:t xml:space="preserve">. When </w:t>
      </w:r>
      <w:r w:rsidR="003B0D2A">
        <w:rPr>
          <w:rFonts w:ascii="Calibri" w:hAnsi="Calibri" w:cs="Calibri"/>
        </w:rPr>
        <w:t xml:space="preserve">the extension was done on the building, we applied for funding and received two thirds towards this. </w:t>
      </w:r>
      <w:r w:rsidR="00183D1F">
        <w:rPr>
          <w:rFonts w:ascii="Calibri" w:hAnsi="Calibri" w:cs="Calibri"/>
        </w:rPr>
        <w:t xml:space="preserve">The rest was paid </w:t>
      </w:r>
      <w:r w:rsidR="003E2A06">
        <w:rPr>
          <w:rFonts w:ascii="Calibri" w:hAnsi="Calibri" w:cs="Calibri"/>
        </w:rPr>
        <w:t xml:space="preserve">for from the partner’s account. </w:t>
      </w:r>
    </w:p>
    <w:p w14:paraId="620A29D3" w14:textId="77777777" w:rsidR="003E2A06" w:rsidRDefault="003E2A06" w:rsidP="00DC5C03">
      <w:pPr>
        <w:spacing w:after="0"/>
        <w:ind w:left="360"/>
        <w:rPr>
          <w:rFonts w:ascii="Calibri" w:hAnsi="Calibri" w:cs="Calibri"/>
        </w:rPr>
      </w:pPr>
    </w:p>
    <w:p w14:paraId="2AA33F68" w14:textId="045D8B17" w:rsidR="003E2A06" w:rsidRDefault="003E2A06" w:rsidP="00DC5C03">
      <w:pPr>
        <w:spacing w:after="0"/>
        <w:ind w:left="360"/>
        <w:rPr>
          <w:rFonts w:ascii="Calibri" w:hAnsi="Calibri" w:cs="Calibri"/>
        </w:rPr>
      </w:pPr>
      <w:r>
        <w:rPr>
          <w:rFonts w:ascii="Calibri" w:hAnsi="Calibri" w:cs="Calibri"/>
        </w:rPr>
        <w:t xml:space="preserve">We are wanting to become </w:t>
      </w:r>
      <w:r w:rsidR="00F72158">
        <w:rPr>
          <w:rFonts w:ascii="Calibri" w:hAnsi="Calibri" w:cs="Calibri"/>
        </w:rPr>
        <w:t>greener</w:t>
      </w:r>
      <w:r>
        <w:rPr>
          <w:rFonts w:ascii="Calibri" w:hAnsi="Calibri" w:cs="Calibri"/>
        </w:rPr>
        <w:t xml:space="preserve"> and have been looking into solar, hea</w:t>
      </w:r>
      <w:r w:rsidR="003B4A5E">
        <w:rPr>
          <w:rFonts w:ascii="Calibri" w:hAnsi="Calibri" w:cs="Calibri"/>
        </w:rPr>
        <w:t xml:space="preserve">t pumps and car charging points however, these are very expensive. </w:t>
      </w:r>
    </w:p>
    <w:p w14:paraId="2E191786" w14:textId="77777777" w:rsidR="00C77FD9" w:rsidRDefault="00C77FD9" w:rsidP="00DC5C03">
      <w:pPr>
        <w:spacing w:after="0"/>
        <w:ind w:left="360"/>
        <w:rPr>
          <w:rFonts w:ascii="Calibri" w:hAnsi="Calibri" w:cs="Calibri"/>
        </w:rPr>
      </w:pPr>
    </w:p>
    <w:p w14:paraId="36C66B45" w14:textId="1DED4542" w:rsidR="00C77FD9" w:rsidRDefault="00C77FD9" w:rsidP="00DC5C03">
      <w:pPr>
        <w:spacing w:after="0"/>
        <w:ind w:left="360"/>
        <w:rPr>
          <w:rFonts w:ascii="Calibri" w:hAnsi="Calibri" w:cs="Calibri"/>
        </w:rPr>
      </w:pPr>
      <w:r>
        <w:rPr>
          <w:rFonts w:ascii="Calibri" w:hAnsi="Calibri" w:cs="Calibri"/>
        </w:rPr>
        <w:lastRenderedPageBreak/>
        <w:t xml:space="preserve">Due to new housing arrangements in the Woodvale area, </w:t>
      </w:r>
      <w:r w:rsidR="00D36687">
        <w:rPr>
          <w:rFonts w:ascii="Calibri" w:hAnsi="Calibri" w:cs="Calibri"/>
        </w:rPr>
        <w:t xml:space="preserve">it was asked whether we have capacity to take on new patients. </w:t>
      </w:r>
      <w:r w:rsidR="00963EDA">
        <w:rPr>
          <w:rFonts w:ascii="Calibri" w:hAnsi="Calibri" w:cs="Calibri"/>
        </w:rPr>
        <w:t xml:space="preserve">There are two practices within the Ainsdale area, AMC and Ainsdale Village Surgery. We have only had to </w:t>
      </w:r>
      <w:r w:rsidR="00B702BE">
        <w:rPr>
          <w:rFonts w:ascii="Calibri" w:hAnsi="Calibri" w:cs="Calibri"/>
        </w:rPr>
        <w:t xml:space="preserve">close our list twice in the last 30 years. We have capacity at present and can always get more Doctors, depending on room </w:t>
      </w:r>
      <w:r w:rsidR="000E3D61">
        <w:rPr>
          <w:rFonts w:ascii="Calibri" w:hAnsi="Calibri" w:cs="Calibri"/>
        </w:rPr>
        <w:t xml:space="preserve">availability. </w:t>
      </w:r>
    </w:p>
    <w:p w14:paraId="7549612B" w14:textId="071DEF12" w:rsidR="000E3D61" w:rsidRDefault="000E3D61" w:rsidP="00DC5C03">
      <w:pPr>
        <w:spacing w:after="0"/>
        <w:ind w:left="360"/>
        <w:rPr>
          <w:rFonts w:ascii="Calibri" w:hAnsi="Calibri" w:cs="Calibri"/>
        </w:rPr>
      </w:pPr>
      <w:r>
        <w:rPr>
          <w:rFonts w:ascii="Calibri" w:hAnsi="Calibri" w:cs="Calibri"/>
        </w:rPr>
        <w:t>There has been talks about Ainsdale Clinic becoming something</w:t>
      </w:r>
      <w:r w:rsidR="00025FAF">
        <w:rPr>
          <w:rFonts w:ascii="Calibri" w:hAnsi="Calibri" w:cs="Calibri"/>
        </w:rPr>
        <w:t xml:space="preserve"> of a hub where various professionals could be in one place to provide support for patients. </w:t>
      </w:r>
    </w:p>
    <w:p w14:paraId="0E0DD244" w14:textId="77777777" w:rsidR="00341387" w:rsidRDefault="00341387" w:rsidP="00DC5C03">
      <w:pPr>
        <w:spacing w:after="0"/>
        <w:ind w:left="360"/>
        <w:rPr>
          <w:rFonts w:ascii="Calibri" w:hAnsi="Calibri" w:cs="Calibri"/>
        </w:rPr>
      </w:pPr>
    </w:p>
    <w:p w14:paraId="452E74B7" w14:textId="23E73543" w:rsidR="00341387" w:rsidRDefault="0069140E" w:rsidP="00DC5C03">
      <w:pPr>
        <w:spacing w:after="0"/>
        <w:ind w:left="360"/>
        <w:rPr>
          <w:rFonts w:ascii="Calibri" w:hAnsi="Calibri" w:cs="Calibri"/>
        </w:rPr>
      </w:pPr>
      <w:r>
        <w:rPr>
          <w:rFonts w:ascii="Calibri" w:hAnsi="Calibri" w:cs="Calibri"/>
        </w:rPr>
        <w:t>It was asked whether flu</w:t>
      </w:r>
      <w:r w:rsidR="004C6930">
        <w:rPr>
          <w:rFonts w:ascii="Calibri" w:hAnsi="Calibri" w:cs="Calibri"/>
        </w:rPr>
        <w:t xml:space="preserve"> vaccinations would be held at the surgery this year however due to a £10,000 financial loss a few years ago due to patients receiving their vaccinations at the pharmacy</w:t>
      </w:r>
      <w:r w:rsidR="00984231">
        <w:rPr>
          <w:rFonts w:ascii="Calibri" w:hAnsi="Calibri" w:cs="Calibri"/>
        </w:rPr>
        <w:t xml:space="preserve"> rather than the surgery, it is likely to be done at the chemist again where </w:t>
      </w:r>
      <w:r w:rsidR="00B63F4D">
        <w:rPr>
          <w:rFonts w:ascii="Calibri" w:hAnsi="Calibri" w:cs="Calibri"/>
        </w:rPr>
        <w:t xml:space="preserve">covid and flu jabs maybe done at the same time. Funding just isn’t there for flu and covid. </w:t>
      </w:r>
    </w:p>
    <w:p w14:paraId="0EFE7F7D" w14:textId="77777777" w:rsidR="00BD2AD3" w:rsidRDefault="00BD2AD3" w:rsidP="00DC5C03">
      <w:pPr>
        <w:spacing w:after="0"/>
        <w:ind w:left="360"/>
        <w:rPr>
          <w:rFonts w:ascii="Calibri" w:hAnsi="Calibri" w:cs="Calibri"/>
        </w:rPr>
      </w:pPr>
    </w:p>
    <w:p w14:paraId="7FB959E1" w14:textId="6F308F9B" w:rsidR="005E68E4" w:rsidRDefault="00DB0BE0" w:rsidP="005E68E4">
      <w:pPr>
        <w:pStyle w:val="ListParagraph"/>
        <w:numPr>
          <w:ilvl w:val="0"/>
          <w:numId w:val="2"/>
        </w:numPr>
        <w:spacing w:after="0"/>
        <w:rPr>
          <w:rFonts w:ascii="Calibri" w:hAnsi="Calibri" w:cs="Calibri"/>
          <w:b/>
          <w:bCs/>
        </w:rPr>
      </w:pPr>
      <w:r>
        <w:rPr>
          <w:rFonts w:ascii="Calibri" w:hAnsi="Calibri" w:cs="Calibri"/>
          <w:b/>
          <w:bCs/>
        </w:rPr>
        <w:t xml:space="preserve">Mersey care </w:t>
      </w:r>
      <w:r w:rsidR="007F772D">
        <w:rPr>
          <w:rFonts w:ascii="Calibri" w:hAnsi="Calibri" w:cs="Calibri"/>
          <w:b/>
          <w:bCs/>
        </w:rPr>
        <w:t>information provided by Jean</w:t>
      </w:r>
    </w:p>
    <w:p w14:paraId="2E14BDB9" w14:textId="77777777" w:rsidR="007F772D" w:rsidRDefault="007F772D" w:rsidP="007F772D">
      <w:pPr>
        <w:spacing w:after="0"/>
        <w:rPr>
          <w:rFonts w:ascii="Calibri" w:hAnsi="Calibri" w:cs="Calibri"/>
          <w:b/>
          <w:bCs/>
        </w:rPr>
      </w:pPr>
    </w:p>
    <w:p w14:paraId="55C68C4D" w14:textId="199522D7" w:rsidR="007F772D" w:rsidRDefault="00D25982" w:rsidP="007F772D">
      <w:pPr>
        <w:spacing w:after="0"/>
        <w:ind w:left="360"/>
        <w:rPr>
          <w:rFonts w:ascii="Calibri" w:hAnsi="Calibri" w:cs="Calibri"/>
        </w:rPr>
      </w:pPr>
      <w:r>
        <w:rPr>
          <w:rFonts w:ascii="Calibri" w:hAnsi="Calibri" w:cs="Calibri"/>
        </w:rPr>
        <w:t xml:space="preserve">Jean attended </w:t>
      </w:r>
      <w:r w:rsidR="00821C7C">
        <w:rPr>
          <w:rFonts w:ascii="Calibri" w:hAnsi="Calibri" w:cs="Calibri"/>
        </w:rPr>
        <w:t xml:space="preserve">the Life Rooms to represent the PPG </w:t>
      </w:r>
      <w:r w:rsidR="00B84D7A">
        <w:rPr>
          <w:rFonts w:ascii="Calibri" w:hAnsi="Calibri" w:cs="Calibri"/>
        </w:rPr>
        <w:t xml:space="preserve">at the Sefton Carers Café. </w:t>
      </w:r>
      <w:r w:rsidR="00BF5EC0">
        <w:rPr>
          <w:rFonts w:ascii="Calibri" w:hAnsi="Calibri" w:cs="Calibri"/>
        </w:rPr>
        <w:t xml:space="preserve">There she met with the carer mental health support worker who suggested </w:t>
      </w:r>
      <w:r w:rsidR="00AC03CE">
        <w:rPr>
          <w:rFonts w:ascii="Calibri" w:hAnsi="Calibri" w:cs="Calibri"/>
        </w:rPr>
        <w:t xml:space="preserve">she mingle with the </w:t>
      </w:r>
      <w:r w:rsidR="001851D3">
        <w:rPr>
          <w:rFonts w:ascii="Calibri" w:hAnsi="Calibri" w:cs="Calibri"/>
        </w:rPr>
        <w:t xml:space="preserve">unpaid </w:t>
      </w:r>
      <w:r w:rsidR="005F0BD9">
        <w:rPr>
          <w:rFonts w:ascii="Calibri" w:hAnsi="Calibri" w:cs="Calibri"/>
        </w:rPr>
        <w:t>carers sat around the tables to see how the service was supporting them</w:t>
      </w:r>
      <w:r w:rsidR="002C62C4">
        <w:rPr>
          <w:rFonts w:ascii="Calibri" w:hAnsi="Calibri" w:cs="Calibri"/>
        </w:rPr>
        <w:t>.</w:t>
      </w:r>
      <w:r w:rsidR="005F0BD9">
        <w:rPr>
          <w:rFonts w:ascii="Calibri" w:hAnsi="Calibri" w:cs="Calibri"/>
        </w:rPr>
        <w:t xml:space="preserve"> Jean listened to their stories </w:t>
      </w:r>
      <w:r w:rsidR="006F5C60">
        <w:rPr>
          <w:rFonts w:ascii="Calibri" w:hAnsi="Calibri" w:cs="Calibri"/>
        </w:rPr>
        <w:t xml:space="preserve">and received feedback such as how the service has been a </w:t>
      </w:r>
      <w:r w:rsidR="003B0945">
        <w:rPr>
          <w:rFonts w:ascii="Calibri" w:hAnsi="Calibri" w:cs="Calibri"/>
        </w:rPr>
        <w:t>lifeline</w:t>
      </w:r>
      <w:r w:rsidR="006F5C60">
        <w:rPr>
          <w:rFonts w:ascii="Calibri" w:hAnsi="Calibri" w:cs="Calibri"/>
        </w:rPr>
        <w:t>, a place to feel normal</w:t>
      </w:r>
      <w:r w:rsidR="00193A6E">
        <w:rPr>
          <w:rFonts w:ascii="Calibri" w:hAnsi="Calibri" w:cs="Calibri"/>
        </w:rPr>
        <w:t xml:space="preserve">, to share pain with others and to have a chat and a cake or biscuit </w:t>
      </w:r>
      <w:r w:rsidR="00AF7EF9">
        <w:rPr>
          <w:rFonts w:ascii="Calibri" w:hAnsi="Calibri" w:cs="Calibri"/>
        </w:rPr>
        <w:t xml:space="preserve">and a coffee, to have a laugh and make friends. </w:t>
      </w:r>
    </w:p>
    <w:p w14:paraId="41575278" w14:textId="77777777" w:rsidR="00A55B2E" w:rsidRDefault="00A55B2E" w:rsidP="007F772D">
      <w:pPr>
        <w:spacing w:after="0"/>
        <w:ind w:left="360"/>
        <w:rPr>
          <w:rFonts w:ascii="Calibri" w:hAnsi="Calibri" w:cs="Calibri"/>
        </w:rPr>
      </w:pPr>
    </w:p>
    <w:p w14:paraId="79E8EF6F" w14:textId="0D5F2192" w:rsidR="00A55B2E" w:rsidRDefault="00A55B2E" w:rsidP="007F772D">
      <w:pPr>
        <w:spacing w:after="0"/>
        <w:ind w:left="360"/>
        <w:rPr>
          <w:rFonts w:ascii="Calibri" w:hAnsi="Calibri" w:cs="Calibri"/>
        </w:rPr>
      </w:pPr>
      <w:r>
        <w:rPr>
          <w:rFonts w:ascii="Calibri" w:hAnsi="Calibri" w:cs="Calibri"/>
        </w:rPr>
        <w:t>Jean was also informed that there is a Sefton Support Group that meet a few times a year</w:t>
      </w:r>
      <w:r w:rsidR="00B703F9">
        <w:rPr>
          <w:rFonts w:ascii="Calibri" w:hAnsi="Calibri" w:cs="Calibri"/>
        </w:rPr>
        <w:t>, held at Duke Street in Fromby</w:t>
      </w:r>
      <w:r w:rsidR="007E042B">
        <w:rPr>
          <w:rFonts w:ascii="Calibri" w:hAnsi="Calibri" w:cs="Calibri"/>
        </w:rPr>
        <w:t>.</w:t>
      </w:r>
    </w:p>
    <w:p w14:paraId="7209CE62" w14:textId="77777777" w:rsidR="007E042B" w:rsidRDefault="007E042B" w:rsidP="007F772D">
      <w:pPr>
        <w:spacing w:after="0"/>
        <w:ind w:left="360"/>
        <w:rPr>
          <w:rFonts w:ascii="Calibri" w:hAnsi="Calibri" w:cs="Calibri"/>
        </w:rPr>
      </w:pPr>
    </w:p>
    <w:p w14:paraId="05BB6717" w14:textId="18666157" w:rsidR="007E042B" w:rsidRDefault="00305ADA" w:rsidP="00763605">
      <w:pPr>
        <w:pStyle w:val="ListParagraph"/>
        <w:numPr>
          <w:ilvl w:val="0"/>
          <w:numId w:val="2"/>
        </w:numPr>
        <w:spacing w:after="0"/>
        <w:rPr>
          <w:rFonts w:ascii="Calibri" w:hAnsi="Calibri" w:cs="Calibri"/>
          <w:b/>
          <w:bCs/>
        </w:rPr>
      </w:pPr>
      <w:r>
        <w:rPr>
          <w:rFonts w:ascii="Calibri" w:hAnsi="Calibri" w:cs="Calibri"/>
          <w:b/>
          <w:bCs/>
        </w:rPr>
        <w:t>Dates for future meetings in 2026:</w:t>
      </w:r>
    </w:p>
    <w:p w14:paraId="665C3C6C" w14:textId="77777777" w:rsidR="00305ADA" w:rsidRDefault="00305ADA" w:rsidP="00305ADA">
      <w:pPr>
        <w:spacing w:after="0"/>
        <w:rPr>
          <w:rFonts w:ascii="Calibri" w:hAnsi="Calibri" w:cs="Calibri"/>
          <w:b/>
          <w:bCs/>
        </w:rPr>
      </w:pPr>
    </w:p>
    <w:p w14:paraId="4C0DD2E3" w14:textId="56DAD3AD" w:rsidR="00305ADA" w:rsidRDefault="00305ADA" w:rsidP="00305ADA">
      <w:pPr>
        <w:pStyle w:val="ListParagraph"/>
        <w:numPr>
          <w:ilvl w:val="0"/>
          <w:numId w:val="5"/>
        </w:numPr>
        <w:spacing w:after="0"/>
        <w:rPr>
          <w:rFonts w:ascii="Calibri" w:hAnsi="Calibri" w:cs="Calibri"/>
        </w:rPr>
      </w:pPr>
      <w:r>
        <w:rPr>
          <w:rFonts w:ascii="Calibri" w:hAnsi="Calibri" w:cs="Calibri"/>
        </w:rPr>
        <w:t xml:space="preserve">Wednesday </w:t>
      </w:r>
      <w:r w:rsidR="00514259">
        <w:rPr>
          <w:rFonts w:ascii="Calibri" w:hAnsi="Calibri" w:cs="Calibri"/>
        </w:rPr>
        <w:t>16</w:t>
      </w:r>
      <w:r w:rsidR="00514259" w:rsidRPr="00514259">
        <w:rPr>
          <w:rFonts w:ascii="Calibri" w:hAnsi="Calibri" w:cs="Calibri"/>
          <w:vertAlign w:val="superscript"/>
        </w:rPr>
        <w:t>th</w:t>
      </w:r>
      <w:r w:rsidR="00514259">
        <w:rPr>
          <w:rFonts w:ascii="Calibri" w:hAnsi="Calibri" w:cs="Calibri"/>
        </w:rPr>
        <w:t xml:space="preserve"> September now at 12pm – 1pm</w:t>
      </w:r>
    </w:p>
    <w:p w14:paraId="69D840D6" w14:textId="6A3ECEB3" w:rsidR="00514259" w:rsidRDefault="00514259" w:rsidP="00305ADA">
      <w:pPr>
        <w:pStyle w:val="ListParagraph"/>
        <w:numPr>
          <w:ilvl w:val="0"/>
          <w:numId w:val="5"/>
        </w:numPr>
        <w:spacing w:after="0"/>
        <w:rPr>
          <w:rFonts w:ascii="Calibri" w:hAnsi="Calibri" w:cs="Calibri"/>
        </w:rPr>
      </w:pPr>
      <w:r>
        <w:rPr>
          <w:rFonts w:ascii="Calibri" w:hAnsi="Calibri" w:cs="Calibri"/>
        </w:rPr>
        <w:t>Wednesday 18</w:t>
      </w:r>
      <w:r w:rsidRPr="00514259">
        <w:rPr>
          <w:rFonts w:ascii="Calibri" w:hAnsi="Calibri" w:cs="Calibri"/>
          <w:vertAlign w:val="superscript"/>
        </w:rPr>
        <w:t>th</w:t>
      </w:r>
      <w:r>
        <w:rPr>
          <w:rFonts w:ascii="Calibri" w:hAnsi="Calibri" w:cs="Calibri"/>
        </w:rPr>
        <w:t xml:space="preserve"> November now at 12pm – 1pm including </w:t>
      </w:r>
      <w:r w:rsidR="00272403">
        <w:rPr>
          <w:rFonts w:ascii="Calibri" w:hAnsi="Calibri" w:cs="Calibri"/>
        </w:rPr>
        <w:t>the AGM</w:t>
      </w:r>
    </w:p>
    <w:p w14:paraId="6308BFA1" w14:textId="77777777" w:rsidR="00272403" w:rsidRDefault="00272403" w:rsidP="00272403">
      <w:pPr>
        <w:spacing w:after="0"/>
        <w:rPr>
          <w:rFonts w:ascii="Calibri" w:hAnsi="Calibri" w:cs="Calibri"/>
        </w:rPr>
      </w:pPr>
    </w:p>
    <w:p w14:paraId="4A399683" w14:textId="06F4C595" w:rsidR="00272403" w:rsidRDefault="00272403" w:rsidP="00272403">
      <w:pPr>
        <w:pStyle w:val="ListParagraph"/>
        <w:numPr>
          <w:ilvl w:val="0"/>
          <w:numId w:val="2"/>
        </w:numPr>
        <w:spacing w:after="0"/>
        <w:rPr>
          <w:rFonts w:ascii="Calibri" w:hAnsi="Calibri" w:cs="Calibri"/>
          <w:b/>
          <w:bCs/>
        </w:rPr>
      </w:pPr>
      <w:r>
        <w:rPr>
          <w:rFonts w:ascii="Calibri" w:hAnsi="Calibri" w:cs="Calibri"/>
          <w:b/>
          <w:bCs/>
        </w:rPr>
        <w:t>Any Other Business</w:t>
      </w:r>
    </w:p>
    <w:p w14:paraId="5319865D" w14:textId="77777777" w:rsidR="00272403" w:rsidRDefault="00272403" w:rsidP="00272403">
      <w:pPr>
        <w:pStyle w:val="ListParagraph"/>
        <w:spacing w:after="0"/>
        <w:rPr>
          <w:rFonts w:ascii="Calibri" w:hAnsi="Calibri" w:cs="Calibri"/>
          <w:b/>
          <w:bCs/>
        </w:rPr>
      </w:pPr>
    </w:p>
    <w:p w14:paraId="00ECECF0" w14:textId="059DDDD3" w:rsidR="00272403" w:rsidRDefault="003959FB" w:rsidP="00272403">
      <w:pPr>
        <w:pStyle w:val="ListParagraph"/>
        <w:spacing w:after="0"/>
        <w:rPr>
          <w:rFonts w:ascii="Calibri" w:hAnsi="Calibri" w:cs="Calibri"/>
        </w:rPr>
      </w:pPr>
      <w:r>
        <w:rPr>
          <w:rFonts w:ascii="Calibri" w:hAnsi="Calibri" w:cs="Calibri"/>
        </w:rPr>
        <w:t xml:space="preserve">Peter had </w:t>
      </w:r>
      <w:r w:rsidR="00AE6633">
        <w:rPr>
          <w:rFonts w:ascii="Calibri" w:hAnsi="Calibri" w:cs="Calibri"/>
        </w:rPr>
        <w:t xml:space="preserve">briefly dropped into the Healthwatch Campion Meeting and </w:t>
      </w:r>
      <w:r w:rsidR="001219B2">
        <w:rPr>
          <w:rFonts w:ascii="Calibri" w:hAnsi="Calibri" w:cs="Calibri"/>
        </w:rPr>
        <w:t>noted the following:</w:t>
      </w:r>
    </w:p>
    <w:p w14:paraId="6564DED1" w14:textId="77777777" w:rsidR="001219B2" w:rsidRDefault="001219B2" w:rsidP="00272403">
      <w:pPr>
        <w:pStyle w:val="ListParagraph"/>
        <w:spacing w:after="0"/>
        <w:rPr>
          <w:rFonts w:ascii="Calibri" w:hAnsi="Calibri" w:cs="Calibri"/>
        </w:rPr>
      </w:pPr>
    </w:p>
    <w:p w14:paraId="3F2E982F" w14:textId="4F6CB8D9" w:rsidR="001219B2" w:rsidRDefault="001219B2" w:rsidP="00272403">
      <w:pPr>
        <w:pStyle w:val="ListParagraph"/>
        <w:spacing w:after="0"/>
        <w:rPr>
          <w:rFonts w:ascii="Calibri" w:hAnsi="Calibri" w:cs="Calibri"/>
        </w:rPr>
      </w:pPr>
      <w:r>
        <w:rPr>
          <w:rFonts w:ascii="Calibri" w:hAnsi="Calibri" w:cs="Calibri"/>
        </w:rPr>
        <w:t>Macmillan – they don’t get many GP referrals</w:t>
      </w:r>
      <w:r w:rsidR="001638FF">
        <w:rPr>
          <w:rFonts w:ascii="Calibri" w:hAnsi="Calibri" w:cs="Calibri"/>
        </w:rPr>
        <w:t xml:space="preserve"> </w:t>
      </w:r>
    </w:p>
    <w:p w14:paraId="2B75F420" w14:textId="1026F4EC" w:rsidR="00186A13" w:rsidRDefault="001638FF" w:rsidP="00272403">
      <w:pPr>
        <w:pStyle w:val="ListParagraph"/>
        <w:spacing w:after="0"/>
        <w:rPr>
          <w:rFonts w:ascii="Calibri" w:hAnsi="Calibri" w:cs="Calibri"/>
        </w:rPr>
      </w:pPr>
      <w:r>
        <w:rPr>
          <w:rFonts w:ascii="Calibri" w:hAnsi="Calibri" w:cs="Calibri"/>
        </w:rPr>
        <w:t>Pharmacy representative advised they have not got a contract for sharps</w:t>
      </w:r>
    </w:p>
    <w:p w14:paraId="1DE126BA" w14:textId="57B2F252" w:rsidR="001638FF" w:rsidRDefault="007C3DEA" w:rsidP="00272403">
      <w:pPr>
        <w:pStyle w:val="ListParagraph"/>
        <w:spacing w:after="0"/>
        <w:rPr>
          <w:rFonts w:ascii="Calibri" w:hAnsi="Calibri" w:cs="Calibri"/>
        </w:rPr>
      </w:pPr>
      <w:r>
        <w:rPr>
          <w:rFonts w:ascii="Calibri" w:hAnsi="Calibri" w:cs="Calibri"/>
        </w:rPr>
        <w:t>Samaritans – they are losing their email link from September</w:t>
      </w:r>
    </w:p>
    <w:p w14:paraId="36773615" w14:textId="77777777" w:rsidR="007C3DEA" w:rsidRDefault="007C3DEA" w:rsidP="00272403">
      <w:pPr>
        <w:pStyle w:val="ListParagraph"/>
        <w:spacing w:after="0"/>
        <w:rPr>
          <w:rFonts w:ascii="Calibri" w:hAnsi="Calibri" w:cs="Calibri"/>
        </w:rPr>
      </w:pPr>
    </w:p>
    <w:p w14:paraId="5D4058CB" w14:textId="2F43E281" w:rsidR="007C3DEA" w:rsidRDefault="00993999" w:rsidP="00272403">
      <w:pPr>
        <w:pStyle w:val="ListParagraph"/>
        <w:spacing w:after="0"/>
        <w:rPr>
          <w:rFonts w:ascii="Calibri" w:hAnsi="Calibri" w:cs="Calibri"/>
        </w:rPr>
      </w:pPr>
      <w:r>
        <w:rPr>
          <w:rFonts w:ascii="Calibri" w:hAnsi="Calibri" w:cs="Calibri"/>
        </w:rPr>
        <w:lastRenderedPageBreak/>
        <w:t xml:space="preserve">Any clinical letters received from the hospital can been seen on the NHS App once </w:t>
      </w:r>
      <w:r w:rsidR="00E25377">
        <w:rPr>
          <w:rFonts w:ascii="Calibri" w:hAnsi="Calibri" w:cs="Calibri"/>
        </w:rPr>
        <w:t xml:space="preserve">it has been reviewed by the doctor. </w:t>
      </w:r>
    </w:p>
    <w:p w14:paraId="71B2CE15" w14:textId="77777777" w:rsidR="00236D43" w:rsidRDefault="00236D43" w:rsidP="00272403">
      <w:pPr>
        <w:pStyle w:val="ListParagraph"/>
        <w:spacing w:after="0"/>
        <w:rPr>
          <w:rFonts w:ascii="Calibri" w:hAnsi="Calibri" w:cs="Calibri"/>
        </w:rPr>
      </w:pPr>
    </w:p>
    <w:p w14:paraId="4C13ADF4" w14:textId="0BE346CA" w:rsidR="00236D43" w:rsidRDefault="00301830" w:rsidP="00272403">
      <w:pPr>
        <w:pStyle w:val="ListParagraph"/>
        <w:spacing w:after="0"/>
        <w:rPr>
          <w:rFonts w:ascii="Calibri" w:hAnsi="Calibri" w:cs="Calibri"/>
        </w:rPr>
      </w:pPr>
      <w:r>
        <w:rPr>
          <w:rFonts w:ascii="Calibri" w:hAnsi="Calibri" w:cs="Calibri"/>
        </w:rPr>
        <w:t xml:space="preserve">It would be useful to have at least one partner attend the meetings </w:t>
      </w:r>
      <w:r w:rsidR="002D3C3F">
        <w:rPr>
          <w:rFonts w:ascii="Calibri" w:hAnsi="Calibri" w:cs="Calibri"/>
        </w:rPr>
        <w:t>in the future.</w:t>
      </w:r>
    </w:p>
    <w:p w14:paraId="34581BFE" w14:textId="77777777" w:rsidR="002D3C3F" w:rsidRDefault="002D3C3F" w:rsidP="00272403">
      <w:pPr>
        <w:pStyle w:val="ListParagraph"/>
        <w:spacing w:after="0"/>
        <w:rPr>
          <w:rFonts w:ascii="Calibri" w:hAnsi="Calibri" w:cs="Calibri"/>
        </w:rPr>
      </w:pPr>
    </w:p>
    <w:p w14:paraId="53577701" w14:textId="0E1F7436" w:rsidR="002D3C3F" w:rsidRDefault="00390FB4" w:rsidP="00272403">
      <w:pPr>
        <w:pStyle w:val="ListParagraph"/>
        <w:spacing w:after="0"/>
        <w:rPr>
          <w:rFonts w:ascii="Calibri" w:hAnsi="Calibri" w:cs="Calibri"/>
        </w:rPr>
      </w:pPr>
      <w:r>
        <w:rPr>
          <w:rFonts w:ascii="Calibri" w:hAnsi="Calibri" w:cs="Calibri"/>
        </w:rPr>
        <w:t xml:space="preserve">We are still looking </w:t>
      </w:r>
      <w:r w:rsidR="0078739B">
        <w:rPr>
          <w:rFonts w:ascii="Calibri" w:hAnsi="Calibri" w:cs="Calibri"/>
        </w:rPr>
        <w:t>for a new Chair for the PPG.</w:t>
      </w:r>
    </w:p>
    <w:p w14:paraId="61A92DD0" w14:textId="77777777" w:rsidR="0078739B" w:rsidRDefault="0078739B" w:rsidP="00272403">
      <w:pPr>
        <w:pStyle w:val="ListParagraph"/>
        <w:spacing w:after="0"/>
        <w:rPr>
          <w:rFonts w:ascii="Calibri" w:hAnsi="Calibri" w:cs="Calibri"/>
        </w:rPr>
      </w:pPr>
    </w:p>
    <w:p w14:paraId="2D85DD52" w14:textId="55207828" w:rsidR="0078739B" w:rsidRPr="00272403" w:rsidRDefault="0078739B" w:rsidP="00272403">
      <w:pPr>
        <w:pStyle w:val="ListParagraph"/>
        <w:spacing w:after="0"/>
        <w:rPr>
          <w:rFonts w:ascii="Calibri" w:hAnsi="Calibri" w:cs="Calibri"/>
        </w:rPr>
      </w:pPr>
      <w:r>
        <w:rPr>
          <w:rFonts w:ascii="Calibri" w:hAnsi="Calibri" w:cs="Calibri"/>
        </w:rPr>
        <w:t>Going forwards, it was agreed that the PPG meetings would take place at 12pm – 1pm and will be held in the Doctors room</w:t>
      </w:r>
      <w:r w:rsidR="000E2DFB">
        <w:rPr>
          <w:rFonts w:ascii="Calibri" w:hAnsi="Calibri" w:cs="Calibri"/>
        </w:rPr>
        <w:t xml:space="preserve">s rather than the waiting area. </w:t>
      </w:r>
    </w:p>
    <w:p w14:paraId="091293B2" w14:textId="77777777" w:rsidR="00BD2AD3" w:rsidRPr="00B42CD6" w:rsidRDefault="00BD2AD3" w:rsidP="00DC5C03">
      <w:pPr>
        <w:spacing w:after="0"/>
        <w:ind w:left="360"/>
        <w:rPr>
          <w:rFonts w:ascii="Calibri" w:hAnsi="Calibri" w:cs="Calibri"/>
        </w:rPr>
      </w:pPr>
    </w:p>
    <w:p w14:paraId="783D2611" w14:textId="77777777" w:rsidR="00DC5C03" w:rsidRPr="00DC5C03" w:rsidRDefault="00DC5C03" w:rsidP="00DC5C03">
      <w:pPr>
        <w:spacing w:after="0"/>
        <w:ind w:left="360"/>
        <w:rPr>
          <w:rFonts w:ascii="Calibri" w:hAnsi="Calibri" w:cs="Calibri"/>
        </w:rPr>
      </w:pPr>
    </w:p>
    <w:p w14:paraId="1EAB72F9" w14:textId="77777777" w:rsidR="00DC5C03" w:rsidRDefault="00DC5C03" w:rsidP="00DC5C03">
      <w:pPr>
        <w:spacing w:after="0"/>
        <w:rPr>
          <w:rFonts w:ascii="Calibri" w:hAnsi="Calibri" w:cs="Calibri"/>
        </w:rPr>
      </w:pPr>
    </w:p>
    <w:p w14:paraId="21B3578C" w14:textId="77777777" w:rsidR="00DC5C03" w:rsidRPr="00DC5C03" w:rsidRDefault="00DC5C03" w:rsidP="00DC5C03">
      <w:pPr>
        <w:spacing w:after="0"/>
        <w:rPr>
          <w:rFonts w:ascii="Calibri" w:hAnsi="Calibri" w:cs="Calibri"/>
        </w:rPr>
      </w:pPr>
    </w:p>
    <w:p w14:paraId="7E408280" w14:textId="77777777" w:rsidR="0081786D" w:rsidRDefault="0081786D" w:rsidP="0081786D">
      <w:pPr>
        <w:spacing w:after="0"/>
        <w:ind w:left="360"/>
        <w:rPr>
          <w:rFonts w:ascii="Calibri" w:hAnsi="Calibri" w:cs="Calibri"/>
        </w:rPr>
      </w:pPr>
    </w:p>
    <w:p w14:paraId="2A762481" w14:textId="3348786B" w:rsidR="0081786D" w:rsidRPr="0081786D" w:rsidRDefault="0081786D" w:rsidP="0081786D">
      <w:pPr>
        <w:spacing w:after="0"/>
        <w:ind w:left="360"/>
        <w:rPr>
          <w:rFonts w:ascii="Calibri" w:hAnsi="Calibri" w:cs="Calibri"/>
        </w:rPr>
      </w:pPr>
      <w:r>
        <w:rPr>
          <w:rFonts w:ascii="Calibri" w:hAnsi="Calibri" w:cs="Calibri"/>
        </w:rPr>
        <w:t xml:space="preserve"> </w:t>
      </w:r>
    </w:p>
    <w:p w14:paraId="113EA732" w14:textId="77777777" w:rsidR="0081786D" w:rsidRDefault="0081786D" w:rsidP="0081786D">
      <w:pPr>
        <w:spacing w:after="0"/>
        <w:rPr>
          <w:rFonts w:ascii="Calibri" w:hAnsi="Calibri" w:cs="Calibri"/>
        </w:rPr>
      </w:pPr>
    </w:p>
    <w:p w14:paraId="252A14EE" w14:textId="0C6AA35D" w:rsidR="0081786D" w:rsidRDefault="0081786D" w:rsidP="0081786D">
      <w:pPr>
        <w:spacing w:after="0"/>
      </w:pPr>
    </w:p>
    <w:sectPr w:rsidR="00817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265"/>
    <w:multiLevelType w:val="hybridMultilevel"/>
    <w:tmpl w:val="34FAB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0DF5AC5"/>
    <w:multiLevelType w:val="hybridMultilevel"/>
    <w:tmpl w:val="08FE3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403390"/>
    <w:multiLevelType w:val="hybridMultilevel"/>
    <w:tmpl w:val="FCBEBF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153532B"/>
    <w:multiLevelType w:val="hybridMultilevel"/>
    <w:tmpl w:val="FB6E50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9958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561065">
    <w:abstractNumId w:val="3"/>
  </w:num>
  <w:num w:numId="3" w16cid:durableId="347800505">
    <w:abstractNumId w:val="2"/>
  </w:num>
  <w:num w:numId="4" w16cid:durableId="496043655">
    <w:abstractNumId w:val="0"/>
  </w:num>
  <w:num w:numId="5" w16cid:durableId="211817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6D"/>
    <w:rsid w:val="000108B2"/>
    <w:rsid w:val="00025FAF"/>
    <w:rsid w:val="00085690"/>
    <w:rsid w:val="000E2DFB"/>
    <w:rsid w:val="000E3D61"/>
    <w:rsid w:val="000F559A"/>
    <w:rsid w:val="001219B2"/>
    <w:rsid w:val="00122389"/>
    <w:rsid w:val="00125B62"/>
    <w:rsid w:val="00154E1F"/>
    <w:rsid w:val="00160F6A"/>
    <w:rsid w:val="001629C4"/>
    <w:rsid w:val="001638FF"/>
    <w:rsid w:val="00183D1F"/>
    <w:rsid w:val="001851D3"/>
    <w:rsid w:val="00186A13"/>
    <w:rsid w:val="00193A6E"/>
    <w:rsid w:val="002218FA"/>
    <w:rsid w:val="00224EF0"/>
    <w:rsid w:val="00235E95"/>
    <w:rsid w:val="00236D43"/>
    <w:rsid w:val="00272403"/>
    <w:rsid w:val="002744CC"/>
    <w:rsid w:val="002A2BD7"/>
    <w:rsid w:val="002C62C4"/>
    <w:rsid w:val="002D3C3F"/>
    <w:rsid w:val="00301830"/>
    <w:rsid w:val="00305ADA"/>
    <w:rsid w:val="003306DA"/>
    <w:rsid w:val="00341387"/>
    <w:rsid w:val="00356899"/>
    <w:rsid w:val="00360679"/>
    <w:rsid w:val="00372C48"/>
    <w:rsid w:val="00390FB4"/>
    <w:rsid w:val="003959FB"/>
    <w:rsid w:val="003A7E8D"/>
    <w:rsid w:val="003B0945"/>
    <w:rsid w:val="003B0D2A"/>
    <w:rsid w:val="003B4A5E"/>
    <w:rsid w:val="003D4C5F"/>
    <w:rsid w:val="003E2A06"/>
    <w:rsid w:val="003F17E0"/>
    <w:rsid w:val="00424CAD"/>
    <w:rsid w:val="004C6930"/>
    <w:rsid w:val="00504588"/>
    <w:rsid w:val="00514259"/>
    <w:rsid w:val="00522E2F"/>
    <w:rsid w:val="00544FE1"/>
    <w:rsid w:val="00583005"/>
    <w:rsid w:val="00597937"/>
    <w:rsid w:val="005A25F2"/>
    <w:rsid w:val="005B44BC"/>
    <w:rsid w:val="005B5A18"/>
    <w:rsid w:val="005C2529"/>
    <w:rsid w:val="005C3F5E"/>
    <w:rsid w:val="005D375B"/>
    <w:rsid w:val="005E68E4"/>
    <w:rsid w:val="005F0BD9"/>
    <w:rsid w:val="006100EE"/>
    <w:rsid w:val="00622137"/>
    <w:rsid w:val="00645DD1"/>
    <w:rsid w:val="0069140E"/>
    <w:rsid w:val="006F5C60"/>
    <w:rsid w:val="0073082F"/>
    <w:rsid w:val="00763605"/>
    <w:rsid w:val="007835D1"/>
    <w:rsid w:val="0078739B"/>
    <w:rsid w:val="007A6C27"/>
    <w:rsid w:val="007C3DEA"/>
    <w:rsid w:val="007E042B"/>
    <w:rsid w:val="007F772D"/>
    <w:rsid w:val="0081786D"/>
    <w:rsid w:val="00821C7C"/>
    <w:rsid w:val="00827422"/>
    <w:rsid w:val="008E5846"/>
    <w:rsid w:val="008E5EA8"/>
    <w:rsid w:val="00915043"/>
    <w:rsid w:val="00920E28"/>
    <w:rsid w:val="00963EDA"/>
    <w:rsid w:val="0097047B"/>
    <w:rsid w:val="00984231"/>
    <w:rsid w:val="00993999"/>
    <w:rsid w:val="00A2624A"/>
    <w:rsid w:val="00A34231"/>
    <w:rsid w:val="00A55B2E"/>
    <w:rsid w:val="00AC03CE"/>
    <w:rsid w:val="00AE6633"/>
    <w:rsid w:val="00AF7EF9"/>
    <w:rsid w:val="00B318A7"/>
    <w:rsid w:val="00B42CD6"/>
    <w:rsid w:val="00B533A9"/>
    <w:rsid w:val="00B62DE1"/>
    <w:rsid w:val="00B63F4D"/>
    <w:rsid w:val="00B702BE"/>
    <w:rsid w:val="00B703F9"/>
    <w:rsid w:val="00B84D7A"/>
    <w:rsid w:val="00BD2AD3"/>
    <w:rsid w:val="00BE24E4"/>
    <w:rsid w:val="00BF5EC0"/>
    <w:rsid w:val="00C13410"/>
    <w:rsid w:val="00C61CD4"/>
    <w:rsid w:val="00C77FD9"/>
    <w:rsid w:val="00CA27AF"/>
    <w:rsid w:val="00CA50D0"/>
    <w:rsid w:val="00D2260B"/>
    <w:rsid w:val="00D25982"/>
    <w:rsid w:val="00D36687"/>
    <w:rsid w:val="00DB0BE0"/>
    <w:rsid w:val="00DB2763"/>
    <w:rsid w:val="00DC5C03"/>
    <w:rsid w:val="00E25377"/>
    <w:rsid w:val="00E84E81"/>
    <w:rsid w:val="00E91041"/>
    <w:rsid w:val="00EB4E1F"/>
    <w:rsid w:val="00F72158"/>
    <w:rsid w:val="00FE3B16"/>
    <w:rsid w:val="00FE77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778B"/>
  <w15:chartTrackingRefBased/>
  <w15:docId w15:val="{5C263A2C-BB5D-402E-82A0-17A45BEA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6D"/>
    <w:rPr>
      <w:rFonts w:eastAsiaTheme="majorEastAsia" w:cstheme="majorBidi"/>
      <w:color w:val="272727" w:themeColor="text1" w:themeTint="D8"/>
    </w:rPr>
  </w:style>
  <w:style w:type="paragraph" w:styleId="Title">
    <w:name w:val="Title"/>
    <w:basedOn w:val="Normal"/>
    <w:next w:val="Normal"/>
    <w:link w:val="TitleChar"/>
    <w:uiPriority w:val="10"/>
    <w:qFormat/>
    <w:rsid w:val="00817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6D"/>
    <w:pPr>
      <w:spacing w:before="160"/>
      <w:jc w:val="center"/>
    </w:pPr>
    <w:rPr>
      <w:i/>
      <w:iCs/>
      <w:color w:val="404040" w:themeColor="text1" w:themeTint="BF"/>
    </w:rPr>
  </w:style>
  <w:style w:type="character" w:customStyle="1" w:styleId="QuoteChar">
    <w:name w:val="Quote Char"/>
    <w:basedOn w:val="DefaultParagraphFont"/>
    <w:link w:val="Quote"/>
    <w:uiPriority w:val="29"/>
    <w:rsid w:val="0081786D"/>
    <w:rPr>
      <w:i/>
      <w:iCs/>
      <w:color w:val="404040" w:themeColor="text1" w:themeTint="BF"/>
    </w:rPr>
  </w:style>
  <w:style w:type="paragraph" w:styleId="ListParagraph">
    <w:name w:val="List Paragraph"/>
    <w:basedOn w:val="Normal"/>
    <w:uiPriority w:val="34"/>
    <w:qFormat/>
    <w:rsid w:val="0081786D"/>
    <w:pPr>
      <w:ind w:left="720"/>
      <w:contextualSpacing/>
    </w:pPr>
  </w:style>
  <w:style w:type="character" w:styleId="IntenseEmphasis">
    <w:name w:val="Intense Emphasis"/>
    <w:basedOn w:val="DefaultParagraphFont"/>
    <w:uiPriority w:val="21"/>
    <w:qFormat/>
    <w:rsid w:val="0081786D"/>
    <w:rPr>
      <w:i/>
      <w:iCs/>
      <w:color w:val="0F4761" w:themeColor="accent1" w:themeShade="BF"/>
    </w:rPr>
  </w:style>
  <w:style w:type="paragraph" w:styleId="IntenseQuote">
    <w:name w:val="Intense Quote"/>
    <w:basedOn w:val="Normal"/>
    <w:next w:val="Normal"/>
    <w:link w:val="IntenseQuoteChar"/>
    <w:uiPriority w:val="30"/>
    <w:qFormat/>
    <w:rsid w:val="00817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86D"/>
    <w:rPr>
      <w:i/>
      <w:iCs/>
      <w:color w:val="0F4761" w:themeColor="accent1" w:themeShade="BF"/>
    </w:rPr>
  </w:style>
  <w:style w:type="character" w:styleId="IntenseReference">
    <w:name w:val="Intense Reference"/>
    <w:basedOn w:val="DefaultParagraphFont"/>
    <w:uiPriority w:val="32"/>
    <w:qFormat/>
    <w:rsid w:val="00817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9349</Characters>
  <Application>Microsoft Office Word</Application>
  <DocSecurity>0</DocSecurity>
  <Lines>77</Lines>
  <Paragraphs>21</Paragraphs>
  <ScaleCrop>false</ScaleCrop>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Byrne</dc:creator>
  <cp:keywords/>
  <dc:description/>
  <cp:lastModifiedBy>Sarah Thompson</cp:lastModifiedBy>
  <cp:revision>2</cp:revision>
  <dcterms:created xsi:type="dcterms:W3CDTF">2026-06-25T09:48:00Z</dcterms:created>
  <dcterms:modified xsi:type="dcterms:W3CDTF">2026-06-25T09:48:00Z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2026-06-18T10:29:10Z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5493975e-2341-4ab2-9e08-878dcd3a535a</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y fmtid="{D5CDD505-2E9C-101B-9397-08002B2CF9AE}" pid="10" name="GrammarlyDocumentId">
    <vt:lpwstr>1d93a0c8-4125-42f6-b25d-0747e0b0d1e5</vt:lpwstr>
  </property>
</Properties>
</file>